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1B" w:rsidRPr="00B1379E" w:rsidRDefault="007650E4" w:rsidP="00B1379E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B13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ПРИЛОЖЕНИЕ № 4</w:t>
      </w:r>
    </w:p>
    <w:p w:rsidR="00F2156B" w:rsidRPr="00B1379E" w:rsidRDefault="00F54B1B" w:rsidP="00B1379E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B13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к Территориальной программе государственных гарантий бесплатного оказания гражданам медицинской помощи</w:t>
      </w:r>
      <w:r w:rsidR="001F4E5B" w:rsidRPr="00B13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в Новосибирской области на 20</w:t>
      </w:r>
      <w:r w:rsidR="00D3072D" w:rsidRPr="00B13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2</w:t>
      </w:r>
      <w:r w:rsidR="00CE4E9A" w:rsidRPr="00B13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2</w:t>
      </w:r>
      <w:r w:rsidRPr="00B13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год</w:t>
      </w:r>
    </w:p>
    <w:p w:rsidR="00F2156B" w:rsidRPr="00B1379E" w:rsidRDefault="00F54B1B" w:rsidP="00B1379E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B13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и на плановый период</w:t>
      </w:r>
      <w:r w:rsidR="003E6C54" w:rsidRPr="00B13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1F4E5B" w:rsidRPr="00B13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20</w:t>
      </w:r>
      <w:r w:rsidR="00CC17E0" w:rsidRPr="00B13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2</w:t>
      </w:r>
      <w:r w:rsidR="00CE4E9A" w:rsidRPr="00B13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3</w:t>
      </w:r>
      <w:r w:rsidR="001F4E5B" w:rsidRPr="00B13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и 202</w:t>
      </w:r>
      <w:r w:rsidR="00CE4E9A" w:rsidRPr="00B13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4</w:t>
      </w:r>
      <w:r w:rsidRPr="00B13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годов</w:t>
      </w:r>
    </w:p>
    <w:p w:rsidR="009163F6" w:rsidRPr="00B1379E" w:rsidRDefault="00916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3A3" w:rsidRPr="00B1379E" w:rsidRDefault="00DD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F36" w:rsidRPr="00B1379E" w:rsidRDefault="009D4F36" w:rsidP="009D4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3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Утвержденная стоимость</w:t>
      </w:r>
    </w:p>
    <w:p w:rsidR="00D349F4" w:rsidRPr="00B1379E" w:rsidRDefault="003E6C54" w:rsidP="009D4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3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9D4F36" w:rsidRPr="00B13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ерриториальной программы государственных гарантий бесплатного оказания гражданам медицинской помощи </w:t>
      </w:r>
      <w:r w:rsidR="002B189A" w:rsidRPr="00B137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в Новосибирской области</w:t>
      </w:r>
      <w:r w:rsidR="002B189A" w:rsidRPr="00B13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D4F36" w:rsidRPr="00B13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="00E87934" w:rsidRPr="00B13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D4F36" w:rsidRPr="00B13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источникам</w:t>
      </w:r>
      <w:r w:rsidR="001F4E5B" w:rsidRPr="00B13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финансового обеспечения на 20</w:t>
      </w:r>
      <w:r w:rsidR="00D3072D" w:rsidRPr="00B13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E4E9A" w:rsidRPr="00B13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1F4E5B" w:rsidRPr="00B13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CE4E9A" w:rsidRPr="00B13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D4F36" w:rsidRPr="00B13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</w:t>
      </w:r>
    </w:p>
    <w:p w:rsidR="00F54B1B" w:rsidRPr="00B1379E" w:rsidRDefault="00F54B1B" w:rsidP="008F3F8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F83" w:rsidRPr="00B1379E" w:rsidRDefault="008F3F83" w:rsidP="008F3F8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W w:w="4976" w:type="pct"/>
        <w:tblLook w:val="04A0" w:firstRow="1" w:lastRow="0" w:firstColumn="1" w:lastColumn="0" w:noHBand="0" w:noVBand="1"/>
      </w:tblPr>
      <w:tblGrid>
        <w:gridCol w:w="4548"/>
        <w:gridCol w:w="806"/>
        <w:gridCol w:w="1596"/>
        <w:gridCol w:w="1834"/>
        <w:gridCol w:w="1596"/>
        <w:gridCol w:w="1859"/>
        <w:gridCol w:w="1596"/>
        <w:gridCol w:w="1784"/>
      </w:tblGrid>
      <w:tr w:rsidR="00B1379E" w:rsidRPr="00B1379E" w:rsidTr="00BC03B6">
        <w:trPr>
          <w:trHeight w:val="20"/>
        </w:trPr>
        <w:tc>
          <w:tcPr>
            <w:tcW w:w="1456" w:type="pct"/>
            <w:vMerge w:val="restart"/>
            <w:hideMark/>
          </w:tcPr>
          <w:p w:rsidR="00CC17E0" w:rsidRPr="00B1379E" w:rsidRDefault="00CC17E0" w:rsidP="00CC17E0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 xml:space="preserve">Источники финансового обеспечения Территориальной программы государственных гарантий бесплатного оказания гражданам медицинской помощи </w:t>
            </w:r>
            <w:r w:rsidRPr="00B1379E">
              <w:rPr>
                <w:bCs/>
                <w:color w:val="000000" w:themeColor="text1"/>
                <w:sz w:val="24"/>
                <w:szCs w:val="24"/>
                <w:lang w:eastAsia="ar-SA"/>
              </w:rPr>
              <w:t>в Новосибирской области</w:t>
            </w:r>
          </w:p>
        </w:tc>
        <w:tc>
          <w:tcPr>
            <w:tcW w:w="258" w:type="pct"/>
            <w:vMerge w:val="restart"/>
            <w:hideMark/>
          </w:tcPr>
          <w:p w:rsidR="00CC17E0" w:rsidRPr="00B1379E" w:rsidRDefault="00AA3D47" w:rsidP="00CC17E0">
            <w:pPr>
              <w:ind w:left="-108" w:right="-112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№ строки</w:t>
            </w:r>
          </w:p>
        </w:tc>
        <w:tc>
          <w:tcPr>
            <w:tcW w:w="1098" w:type="pct"/>
            <w:gridSpan w:val="2"/>
            <w:hideMark/>
          </w:tcPr>
          <w:p w:rsidR="00CC17E0" w:rsidRPr="00B1379E" w:rsidRDefault="00CC17E0" w:rsidP="00CE4E9A">
            <w:pPr>
              <w:ind w:left="-104" w:right="-68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Утвержденная стоимость территориальной программы</w:t>
            </w: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br/>
              <w:t>на 20</w:t>
            </w:r>
            <w:r w:rsidR="00D3072D" w:rsidRPr="00B1379E">
              <w:rPr>
                <w:color w:val="000000" w:themeColor="text1"/>
                <w:sz w:val="24"/>
                <w:szCs w:val="24"/>
                <w:lang w:eastAsia="ar-SA"/>
              </w:rPr>
              <w:t>2</w:t>
            </w:r>
            <w:r w:rsidR="00CE4E9A" w:rsidRPr="00B1379E">
              <w:rPr>
                <w:color w:val="000000" w:themeColor="text1"/>
                <w:sz w:val="24"/>
                <w:szCs w:val="24"/>
                <w:lang w:eastAsia="ar-SA"/>
              </w:rPr>
              <w:t>2</w:t>
            </w: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06" w:type="pct"/>
            <w:gridSpan w:val="2"/>
            <w:hideMark/>
          </w:tcPr>
          <w:p w:rsidR="00CC17E0" w:rsidRPr="00B1379E" w:rsidRDefault="00CC17E0" w:rsidP="00CE4E9A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Утвержденная стоимость территориальной программы</w:t>
            </w: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br/>
              <w:t>на 202</w:t>
            </w:r>
            <w:r w:rsidR="00CE4E9A" w:rsidRPr="00B1379E">
              <w:rPr>
                <w:color w:val="000000" w:themeColor="text1"/>
                <w:sz w:val="24"/>
                <w:szCs w:val="24"/>
                <w:lang w:eastAsia="ar-SA"/>
              </w:rPr>
              <w:t>3</w:t>
            </w: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082" w:type="pct"/>
            <w:gridSpan w:val="2"/>
            <w:hideMark/>
          </w:tcPr>
          <w:p w:rsidR="00CC17E0" w:rsidRPr="00B1379E" w:rsidRDefault="00CC17E0" w:rsidP="00CE4E9A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Утвержденная стоимость территориальной программы</w:t>
            </w: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br/>
              <w:t>на 202</w:t>
            </w:r>
            <w:r w:rsidR="00CE4E9A" w:rsidRPr="00B1379E">
              <w:rPr>
                <w:color w:val="000000" w:themeColor="text1"/>
                <w:sz w:val="24"/>
                <w:szCs w:val="24"/>
                <w:lang w:eastAsia="ar-SA"/>
              </w:rPr>
              <w:t>4</w:t>
            </w: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B1379E" w:rsidRPr="00B1379E" w:rsidTr="00BC03B6">
        <w:trPr>
          <w:trHeight w:val="20"/>
        </w:trPr>
        <w:tc>
          <w:tcPr>
            <w:tcW w:w="1456" w:type="pct"/>
            <w:vMerge/>
            <w:hideMark/>
          </w:tcPr>
          <w:p w:rsidR="00CC17E0" w:rsidRPr="00B1379E" w:rsidRDefault="00CC17E0" w:rsidP="00CC17E0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  <w:vMerge/>
            <w:hideMark/>
          </w:tcPr>
          <w:p w:rsidR="00CC17E0" w:rsidRPr="00B1379E" w:rsidRDefault="00CC17E0" w:rsidP="00CC17E0">
            <w:pPr>
              <w:ind w:left="-108" w:right="-112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  <w:hideMark/>
          </w:tcPr>
          <w:p w:rsidR="007B6DFD" w:rsidRPr="00B1379E" w:rsidRDefault="007B6DFD" w:rsidP="007B6DFD">
            <w:pPr>
              <w:ind w:left="-104" w:right="-68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в</w:t>
            </w:r>
            <w:r w:rsidR="00CC17E0" w:rsidRPr="00B1379E">
              <w:rPr>
                <w:color w:val="000000" w:themeColor="text1"/>
                <w:sz w:val="24"/>
                <w:szCs w:val="24"/>
                <w:lang w:eastAsia="ar-SA"/>
              </w:rPr>
              <w:t>сего</w:t>
            </w:r>
          </w:p>
          <w:p w:rsidR="00CC17E0" w:rsidRPr="00B1379E" w:rsidRDefault="00CC17E0" w:rsidP="007B6DFD">
            <w:pPr>
              <w:ind w:left="-104" w:right="-68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587" w:type="pct"/>
            <w:hideMark/>
          </w:tcPr>
          <w:p w:rsidR="00CC17E0" w:rsidRPr="00B1379E" w:rsidRDefault="00CC17E0" w:rsidP="00CC17E0">
            <w:pPr>
              <w:ind w:left="-104" w:right="-68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 xml:space="preserve">на 1 жителя </w:t>
            </w: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br/>
              <w:t>(1 застрахован</w:t>
            </w:r>
            <w:r w:rsidR="00965B2B">
              <w:rPr>
                <w:color w:val="000000" w:themeColor="text1"/>
                <w:sz w:val="24"/>
                <w:szCs w:val="24"/>
                <w:lang w:eastAsia="ar-SA"/>
              </w:rPr>
              <w:t>-</w:t>
            </w:r>
            <w:proofErr w:type="spellStart"/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ное</w:t>
            </w:r>
            <w:proofErr w:type="spellEnd"/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 xml:space="preserve"> лицо) в год (руб.)</w:t>
            </w:r>
          </w:p>
        </w:tc>
        <w:tc>
          <w:tcPr>
            <w:tcW w:w="511" w:type="pct"/>
            <w:hideMark/>
          </w:tcPr>
          <w:p w:rsidR="00CC17E0" w:rsidRPr="00B1379E" w:rsidRDefault="00CC17E0" w:rsidP="00CC17E0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всего</w:t>
            </w: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br/>
              <w:t>(тыс. руб.)</w:t>
            </w:r>
          </w:p>
        </w:tc>
        <w:tc>
          <w:tcPr>
            <w:tcW w:w="595" w:type="pct"/>
            <w:hideMark/>
          </w:tcPr>
          <w:p w:rsidR="00CC17E0" w:rsidRPr="00B1379E" w:rsidRDefault="00CC17E0" w:rsidP="00CC17E0">
            <w:pPr>
              <w:ind w:left="-169" w:right="-108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 xml:space="preserve">на 1 жителя </w:t>
            </w: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br/>
            </w:r>
            <w:r w:rsidR="00724962" w:rsidRPr="00B1379E">
              <w:rPr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(1 застрахованное лицо) в год (руб.)</w:t>
            </w:r>
          </w:p>
        </w:tc>
        <w:tc>
          <w:tcPr>
            <w:tcW w:w="511" w:type="pct"/>
            <w:hideMark/>
          </w:tcPr>
          <w:p w:rsidR="00CC17E0" w:rsidRPr="00B1379E" w:rsidRDefault="00CC17E0" w:rsidP="00CC17E0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всего</w:t>
            </w: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br/>
              <w:t>(тыс. руб.)</w:t>
            </w:r>
          </w:p>
        </w:tc>
        <w:tc>
          <w:tcPr>
            <w:tcW w:w="571" w:type="pct"/>
            <w:hideMark/>
          </w:tcPr>
          <w:p w:rsidR="00CC17E0" w:rsidRPr="00B1379E" w:rsidRDefault="007B6DFD" w:rsidP="007B6DFD">
            <w:pPr>
              <w:ind w:left="-108" w:right="-107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 xml:space="preserve">на 1 жителя </w:t>
            </w: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br/>
              <w:t xml:space="preserve">(1 </w:t>
            </w:r>
            <w:r w:rsidR="00CC17E0" w:rsidRPr="00B1379E">
              <w:rPr>
                <w:color w:val="000000" w:themeColor="text1"/>
                <w:sz w:val="24"/>
                <w:szCs w:val="24"/>
                <w:lang w:eastAsia="ar-SA"/>
              </w:rPr>
              <w:t>застрахован</w:t>
            </w:r>
            <w:r w:rsidR="00965B2B">
              <w:rPr>
                <w:color w:val="000000" w:themeColor="text1"/>
                <w:sz w:val="24"/>
                <w:szCs w:val="24"/>
                <w:lang w:eastAsia="ar-SA"/>
              </w:rPr>
              <w:t>-</w:t>
            </w:r>
            <w:proofErr w:type="spellStart"/>
            <w:r w:rsidR="00CC17E0" w:rsidRPr="00B1379E">
              <w:rPr>
                <w:color w:val="000000" w:themeColor="text1"/>
                <w:sz w:val="24"/>
                <w:szCs w:val="24"/>
                <w:lang w:eastAsia="ar-SA"/>
              </w:rPr>
              <w:t>ное</w:t>
            </w:r>
            <w:proofErr w:type="spellEnd"/>
            <w:r w:rsidR="00CC17E0" w:rsidRPr="00B1379E">
              <w:rPr>
                <w:color w:val="000000" w:themeColor="text1"/>
                <w:sz w:val="24"/>
                <w:szCs w:val="24"/>
                <w:lang w:eastAsia="ar-SA"/>
              </w:rPr>
              <w:t xml:space="preserve"> лицо) в год (руб.)</w:t>
            </w:r>
          </w:p>
        </w:tc>
      </w:tr>
      <w:tr w:rsidR="00B1379E" w:rsidRPr="00B1379E" w:rsidTr="00BC03B6">
        <w:trPr>
          <w:trHeight w:val="20"/>
        </w:trPr>
        <w:tc>
          <w:tcPr>
            <w:tcW w:w="1456" w:type="pct"/>
            <w:noWrap/>
            <w:hideMark/>
          </w:tcPr>
          <w:p w:rsidR="00CC17E0" w:rsidRPr="00B1379E" w:rsidRDefault="00CC17E0" w:rsidP="00CC17E0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" w:type="pct"/>
            <w:noWrap/>
            <w:hideMark/>
          </w:tcPr>
          <w:p w:rsidR="00CC17E0" w:rsidRPr="00B1379E" w:rsidRDefault="00CC17E0" w:rsidP="00CC17E0">
            <w:pPr>
              <w:ind w:left="-108" w:right="-112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1" w:type="pct"/>
            <w:noWrap/>
            <w:hideMark/>
          </w:tcPr>
          <w:p w:rsidR="00CC17E0" w:rsidRPr="00B1379E" w:rsidRDefault="00CC17E0" w:rsidP="00CC17E0">
            <w:pPr>
              <w:ind w:left="-104" w:right="-68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7" w:type="pct"/>
            <w:noWrap/>
            <w:hideMark/>
          </w:tcPr>
          <w:p w:rsidR="00CC17E0" w:rsidRPr="00B1379E" w:rsidRDefault="00CC17E0" w:rsidP="00CC17E0">
            <w:pPr>
              <w:ind w:left="-104" w:right="-68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noWrap/>
            <w:hideMark/>
          </w:tcPr>
          <w:p w:rsidR="00CC17E0" w:rsidRPr="00B1379E" w:rsidRDefault="00CC17E0" w:rsidP="00CC17E0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noWrap/>
            <w:hideMark/>
          </w:tcPr>
          <w:p w:rsidR="00CC17E0" w:rsidRPr="00B1379E" w:rsidRDefault="00CC17E0" w:rsidP="00CC17E0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noWrap/>
            <w:hideMark/>
          </w:tcPr>
          <w:p w:rsidR="00CC17E0" w:rsidRPr="00B1379E" w:rsidRDefault="00CC17E0" w:rsidP="00CC17E0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noWrap/>
            <w:hideMark/>
          </w:tcPr>
          <w:p w:rsidR="00CC17E0" w:rsidRPr="00B1379E" w:rsidRDefault="00CC17E0" w:rsidP="00CC17E0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</w:tr>
      <w:tr w:rsidR="0046447E" w:rsidRPr="00B1379E" w:rsidTr="004D4044">
        <w:trPr>
          <w:trHeight w:val="20"/>
        </w:trPr>
        <w:tc>
          <w:tcPr>
            <w:tcW w:w="1456" w:type="pct"/>
            <w:hideMark/>
          </w:tcPr>
          <w:p w:rsidR="0046447E" w:rsidRPr="00B1379E" w:rsidRDefault="0046447E" w:rsidP="0046447E">
            <w:pPr>
              <w:ind w:right="-108"/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Стоимость территориальной программы государственных гарантий всего (сумма строк 02 + 03), в том числе:</w:t>
            </w:r>
          </w:p>
        </w:tc>
        <w:tc>
          <w:tcPr>
            <w:tcW w:w="258" w:type="pct"/>
            <w:noWrap/>
            <w:hideMark/>
          </w:tcPr>
          <w:p w:rsidR="0046447E" w:rsidRPr="00B1379E" w:rsidRDefault="0046447E" w:rsidP="0046447E">
            <w:pPr>
              <w:ind w:left="-108" w:right="-112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47E" w:rsidRPr="0046447E" w:rsidRDefault="0046447E" w:rsidP="004644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447E">
              <w:rPr>
                <w:color w:val="000000" w:themeColor="text1"/>
                <w:sz w:val="24"/>
                <w:szCs w:val="24"/>
              </w:rPr>
              <w:t>60 892 292,45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47E" w:rsidRPr="0046447E" w:rsidRDefault="0046447E" w:rsidP="004644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447E">
              <w:rPr>
                <w:color w:val="000000" w:themeColor="text1"/>
                <w:sz w:val="24"/>
                <w:szCs w:val="24"/>
              </w:rPr>
              <w:t>21 377,95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47E" w:rsidRPr="0046447E" w:rsidRDefault="0046447E" w:rsidP="004644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447E">
              <w:rPr>
                <w:color w:val="000000" w:themeColor="text1"/>
                <w:sz w:val="24"/>
                <w:szCs w:val="24"/>
              </w:rPr>
              <w:t>64 301 312,40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47E" w:rsidRPr="0046447E" w:rsidRDefault="0046447E" w:rsidP="004644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447E">
              <w:rPr>
                <w:color w:val="000000" w:themeColor="text1"/>
                <w:sz w:val="24"/>
                <w:szCs w:val="24"/>
              </w:rPr>
              <w:t>22 564,64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47E" w:rsidRPr="0046447E" w:rsidRDefault="0046447E" w:rsidP="004644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447E">
              <w:rPr>
                <w:color w:val="000000" w:themeColor="text1"/>
                <w:sz w:val="24"/>
                <w:szCs w:val="24"/>
              </w:rPr>
              <w:t>67 395 691,38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47E" w:rsidRPr="0046447E" w:rsidRDefault="0046447E" w:rsidP="004644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447E">
              <w:rPr>
                <w:color w:val="000000" w:themeColor="text1"/>
                <w:sz w:val="24"/>
                <w:szCs w:val="24"/>
              </w:rPr>
              <w:t>23 638,39</w:t>
            </w:r>
          </w:p>
        </w:tc>
      </w:tr>
      <w:tr w:rsidR="00B1379E" w:rsidRPr="00B1379E" w:rsidTr="007B2DFA">
        <w:trPr>
          <w:trHeight w:val="20"/>
        </w:trPr>
        <w:tc>
          <w:tcPr>
            <w:tcW w:w="1456" w:type="pct"/>
            <w:hideMark/>
          </w:tcPr>
          <w:p w:rsidR="001A33A8" w:rsidRPr="00B1379E" w:rsidRDefault="001A33A8" w:rsidP="001A33A8">
            <w:pPr>
              <w:ind w:right="-108"/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I. Средства консолидированного бюджета субъекта Российской Федерации*</w:t>
            </w:r>
          </w:p>
        </w:tc>
        <w:tc>
          <w:tcPr>
            <w:tcW w:w="258" w:type="pct"/>
            <w:noWrap/>
            <w:hideMark/>
          </w:tcPr>
          <w:p w:rsidR="001A33A8" w:rsidRPr="00B1379E" w:rsidRDefault="001A33A8" w:rsidP="001A33A8">
            <w:pPr>
              <w:ind w:left="-108" w:right="-112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A8" w:rsidRPr="00B1379E" w:rsidRDefault="00E17F7C" w:rsidP="00AB1F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7F7C">
              <w:rPr>
                <w:color w:val="000000" w:themeColor="text1"/>
                <w:sz w:val="24"/>
                <w:szCs w:val="24"/>
              </w:rPr>
              <w:t>14 768 331,45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A8" w:rsidRPr="00B1379E" w:rsidRDefault="00E17F7C" w:rsidP="00AB1F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5 267,80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A8" w:rsidRPr="00B1379E" w:rsidRDefault="00E17F7C" w:rsidP="00AB1F67">
            <w:pPr>
              <w:jc w:val="center"/>
              <w:rPr>
                <w:color w:val="000000" w:themeColor="text1"/>
                <w:sz w:val="24"/>
              </w:rPr>
            </w:pPr>
            <w:r w:rsidRPr="00E17F7C">
              <w:rPr>
                <w:color w:val="000000" w:themeColor="text1"/>
                <w:sz w:val="24"/>
              </w:rPr>
              <w:t>15 648 488,30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A8" w:rsidRPr="00E17F7C" w:rsidRDefault="00E17F7C" w:rsidP="00E17F7C">
            <w:pPr>
              <w:jc w:val="center"/>
            </w:pPr>
            <w:r w:rsidRPr="00E17F7C">
              <w:rPr>
                <w:color w:val="000000" w:themeColor="text1"/>
                <w:sz w:val="24"/>
              </w:rPr>
              <w:t>5 571,21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A8" w:rsidRPr="00B1379E" w:rsidRDefault="00E17F7C" w:rsidP="00AB1F67">
            <w:pPr>
              <w:jc w:val="center"/>
              <w:rPr>
                <w:color w:val="000000" w:themeColor="text1"/>
                <w:sz w:val="24"/>
              </w:rPr>
            </w:pPr>
            <w:r w:rsidRPr="00E17F7C">
              <w:rPr>
                <w:color w:val="000000" w:themeColor="text1"/>
                <w:sz w:val="24"/>
                <w:szCs w:val="24"/>
                <w:lang w:val="en-US"/>
              </w:rPr>
              <w:t>15 853 196,88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A8" w:rsidRPr="00B1379E" w:rsidRDefault="00E17F7C" w:rsidP="00AB1F67">
            <w:pPr>
              <w:jc w:val="center"/>
              <w:rPr>
                <w:color w:val="000000" w:themeColor="text1"/>
                <w:sz w:val="24"/>
              </w:rPr>
            </w:pPr>
            <w:r w:rsidRPr="00E17F7C">
              <w:rPr>
                <w:color w:val="000000" w:themeColor="text1"/>
                <w:sz w:val="24"/>
              </w:rPr>
              <w:t>5 635,66</w:t>
            </w:r>
          </w:p>
        </w:tc>
      </w:tr>
      <w:tr w:rsidR="00B1379E" w:rsidRPr="00B1379E" w:rsidTr="00051899">
        <w:trPr>
          <w:trHeight w:val="20"/>
        </w:trPr>
        <w:tc>
          <w:tcPr>
            <w:tcW w:w="1456" w:type="pct"/>
            <w:hideMark/>
          </w:tcPr>
          <w:p w:rsidR="00B1379E" w:rsidRPr="00B1379E" w:rsidRDefault="00B1379E" w:rsidP="00F2085C">
            <w:pPr>
              <w:ind w:right="-108"/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II. Стоимост</w:t>
            </w:r>
            <w:r w:rsidR="00F2085C">
              <w:rPr>
                <w:color w:val="000000" w:themeColor="text1"/>
                <w:sz w:val="24"/>
                <w:szCs w:val="24"/>
                <w:lang w:eastAsia="ar-SA"/>
              </w:rPr>
              <w:t xml:space="preserve">ь территориальной программы </w:t>
            </w:r>
            <w:r w:rsidR="00FB1A03">
              <w:rPr>
                <w:color w:val="000000" w:themeColor="text1"/>
                <w:sz w:val="24"/>
                <w:szCs w:val="24"/>
                <w:lang w:eastAsia="ar-SA"/>
              </w:rPr>
              <w:t xml:space="preserve">обязательного медицинского страхования </w:t>
            </w: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всего** (сумма строк 04 + 08)</w:t>
            </w:r>
          </w:p>
        </w:tc>
        <w:tc>
          <w:tcPr>
            <w:tcW w:w="258" w:type="pct"/>
            <w:noWrap/>
            <w:hideMark/>
          </w:tcPr>
          <w:p w:rsidR="00B1379E" w:rsidRPr="00B1379E" w:rsidRDefault="00B1379E" w:rsidP="00B1379E">
            <w:pPr>
              <w:ind w:left="-108" w:right="-112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11" w:type="pct"/>
            <w:noWrap/>
            <w:vAlign w:val="center"/>
          </w:tcPr>
          <w:p w:rsidR="00B1379E" w:rsidRPr="00E17F7C" w:rsidRDefault="00B1379E" w:rsidP="00B13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E17F7C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46 123 961,0</w:t>
            </w:r>
          </w:p>
        </w:tc>
        <w:tc>
          <w:tcPr>
            <w:tcW w:w="587" w:type="pct"/>
            <w:noWrap/>
            <w:vAlign w:val="center"/>
          </w:tcPr>
          <w:p w:rsidR="00B1379E" w:rsidRPr="00E17F7C" w:rsidRDefault="00B1379E" w:rsidP="00B13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E17F7C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16 110,15</w:t>
            </w:r>
          </w:p>
        </w:tc>
        <w:tc>
          <w:tcPr>
            <w:tcW w:w="511" w:type="pct"/>
            <w:noWrap/>
            <w:vAlign w:val="center"/>
          </w:tcPr>
          <w:p w:rsidR="00B1379E" w:rsidRPr="00E17F7C" w:rsidRDefault="00B1379E" w:rsidP="00B13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E17F7C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48 652 824,1</w:t>
            </w:r>
          </w:p>
        </w:tc>
        <w:tc>
          <w:tcPr>
            <w:tcW w:w="595" w:type="pct"/>
            <w:noWrap/>
            <w:vAlign w:val="center"/>
          </w:tcPr>
          <w:p w:rsidR="00B1379E" w:rsidRPr="00E17F7C" w:rsidRDefault="00B1379E" w:rsidP="00B13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E17F7C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16 993,43</w:t>
            </w:r>
          </w:p>
        </w:tc>
        <w:tc>
          <w:tcPr>
            <w:tcW w:w="511" w:type="pct"/>
            <w:noWrap/>
            <w:vAlign w:val="center"/>
          </w:tcPr>
          <w:p w:rsidR="00B1379E" w:rsidRPr="00E17F7C" w:rsidRDefault="00B1379E" w:rsidP="00B13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E17F7C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51 542 494,5</w:t>
            </w:r>
          </w:p>
        </w:tc>
        <w:tc>
          <w:tcPr>
            <w:tcW w:w="571" w:type="pct"/>
            <w:noWrap/>
            <w:vAlign w:val="center"/>
          </w:tcPr>
          <w:p w:rsidR="00B1379E" w:rsidRPr="00E17F7C" w:rsidRDefault="00B1379E" w:rsidP="00B13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E17F7C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18 002,73</w:t>
            </w:r>
          </w:p>
        </w:tc>
      </w:tr>
      <w:tr w:rsidR="00B1379E" w:rsidRPr="00B1379E" w:rsidTr="00051899">
        <w:trPr>
          <w:trHeight w:val="20"/>
        </w:trPr>
        <w:tc>
          <w:tcPr>
            <w:tcW w:w="1456" w:type="pct"/>
            <w:hideMark/>
          </w:tcPr>
          <w:p w:rsidR="00B1379E" w:rsidRPr="00B1379E" w:rsidRDefault="00B1379E" w:rsidP="00F2085C">
            <w:pPr>
              <w:ind w:right="-108"/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1. Стоимос</w:t>
            </w:r>
            <w:r w:rsidR="00F2085C">
              <w:rPr>
                <w:color w:val="000000" w:themeColor="text1"/>
                <w:sz w:val="24"/>
                <w:szCs w:val="24"/>
                <w:lang w:eastAsia="ar-SA"/>
              </w:rPr>
              <w:t xml:space="preserve">ть территориальной программы </w:t>
            </w:r>
            <w:r w:rsidR="00FB1A03">
              <w:rPr>
                <w:color w:val="000000" w:themeColor="text1"/>
                <w:sz w:val="24"/>
                <w:szCs w:val="24"/>
                <w:lang w:eastAsia="ar-SA"/>
              </w:rPr>
              <w:t>обязательного медицинского страхования</w:t>
            </w: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 xml:space="preserve"> за счет средств обязательного медицинского страхования в рамках </w:t>
            </w: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lastRenderedPageBreak/>
              <w:t>базовой программы** (сумма строк 05+ 06 + 07), в том числе:</w:t>
            </w:r>
          </w:p>
        </w:tc>
        <w:tc>
          <w:tcPr>
            <w:tcW w:w="258" w:type="pct"/>
            <w:noWrap/>
            <w:hideMark/>
          </w:tcPr>
          <w:p w:rsidR="00B1379E" w:rsidRPr="00B1379E" w:rsidRDefault="00B1379E" w:rsidP="00B1379E">
            <w:pPr>
              <w:ind w:left="-108" w:right="-112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11" w:type="pct"/>
            <w:noWrap/>
            <w:vAlign w:val="center"/>
          </w:tcPr>
          <w:p w:rsidR="00B1379E" w:rsidRPr="00E17F7C" w:rsidRDefault="00B1379E" w:rsidP="00B13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E17F7C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46 123 961,0</w:t>
            </w:r>
          </w:p>
        </w:tc>
        <w:tc>
          <w:tcPr>
            <w:tcW w:w="587" w:type="pct"/>
            <w:noWrap/>
            <w:vAlign w:val="center"/>
          </w:tcPr>
          <w:p w:rsidR="00B1379E" w:rsidRPr="00E17F7C" w:rsidRDefault="00B1379E" w:rsidP="00B13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E17F7C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16 110,90</w:t>
            </w:r>
          </w:p>
        </w:tc>
        <w:tc>
          <w:tcPr>
            <w:tcW w:w="511" w:type="pct"/>
            <w:noWrap/>
            <w:vAlign w:val="center"/>
          </w:tcPr>
          <w:p w:rsidR="00B1379E" w:rsidRPr="00E17F7C" w:rsidRDefault="00B1379E" w:rsidP="00B13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E17F7C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48 652 824,1</w:t>
            </w:r>
          </w:p>
        </w:tc>
        <w:tc>
          <w:tcPr>
            <w:tcW w:w="595" w:type="pct"/>
            <w:noWrap/>
            <w:vAlign w:val="center"/>
          </w:tcPr>
          <w:p w:rsidR="00B1379E" w:rsidRPr="00E17F7C" w:rsidRDefault="00B1379E" w:rsidP="00B13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E17F7C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16 993,43</w:t>
            </w:r>
          </w:p>
        </w:tc>
        <w:tc>
          <w:tcPr>
            <w:tcW w:w="511" w:type="pct"/>
            <w:noWrap/>
            <w:vAlign w:val="center"/>
          </w:tcPr>
          <w:p w:rsidR="00B1379E" w:rsidRPr="00E17F7C" w:rsidRDefault="00B1379E" w:rsidP="00B13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E17F7C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51 542 494,5</w:t>
            </w:r>
          </w:p>
        </w:tc>
        <w:tc>
          <w:tcPr>
            <w:tcW w:w="571" w:type="pct"/>
            <w:noWrap/>
            <w:vAlign w:val="center"/>
          </w:tcPr>
          <w:p w:rsidR="00B1379E" w:rsidRPr="00E17F7C" w:rsidRDefault="00B1379E" w:rsidP="00B13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E17F7C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18 002,73</w:t>
            </w:r>
          </w:p>
        </w:tc>
      </w:tr>
      <w:tr w:rsidR="00B1379E" w:rsidRPr="00B1379E" w:rsidTr="00051899">
        <w:trPr>
          <w:trHeight w:val="20"/>
        </w:trPr>
        <w:tc>
          <w:tcPr>
            <w:tcW w:w="1456" w:type="pct"/>
            <w:hideMark/>
          </w:tcPr>
          <w:p w:rsidR="00B1379E" w:rsidRPr="00B1379E" w:rsidRDefault="00B1379E" w:rsidP="00B1379E">
            <w:pPr>
              <w:ind w:right="-108"/>
              <w:contextualSpacing/>
              <w:rPr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iCs/>
                <w:color w:val="000000" w:themeColor="text1"/>
                <w:sz w:val="24"/>
                <w:szCs w:val="24"/>
                <w:lang w:eastAsia="ar-SA"/>
              </w:rPr>
              <w:t xml:space="preserve">1.1. Субвенции из бюджета </w:t>
            </w:r>
            <w:r w:rsidR="00F2085C" w:rsidRPr="00F2085C">
              <w:rPr>
                <w:iCs/>
                <w:color w:val="000000" w:themeColor="text1"/>
                <w:sz w:val="24"/>
                <w:szCs w:val="24"/>
                <w:lang w:eastAsia="ar-SA"/>
              </w:rPr>
              <w:t>фонд</w:t>
            </w:r>
            <w:r w:rsidR="00F2085C">
              <w:rPr>
                <w:iCs/>
                <w:color w:val="000000" w:themeColor="text1"/>
                <w:sz w:val="24"/>
                <w:szCs w:val="24"/>
                <w:lang w:eastAsia="ar-SA"/>
              </w:rPr>
              <w:t>а</w:t>
            </w:r>
            <w:r w:rsidR="00F2085C" w:rsidRPr="00F2085C">
              <w:rPr>
                <w:iCs/>
                <w:color w:val="000000" w:themeColor="text1"/>
                <w:sz w:val="24"/>
                <w:szCs w:val="24"/>
                <w:lang w:eastAsia="ar-SA"/>
              </w:rPr>
              <w:t xml:space="preserve"> обязательного медицинского страхования </w:t>
            </w:r>
            <w:r w:rsidRPr="00B1379E">
              <w:rPr>
                <w:iCs/>
                <w:color w:val="000000" w:themeColor="text1"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258" w:type="pct"/>
            <w:tcBorders>
              <w:right w:val="single" w:sz="4" w:space="0" w:color="auto"/>
            </w:tcBorders>
            <w:noWrap/>
            <w:hideMark/>
          </w:tcPr>
          <w:p w:rsidR="00B1379E" w:rsidRPr="00B1379E" w:rsidRDefault="00B1379E" w:rsidP="00B1379E">
            <w:pPr>
              <w:ind w:left="-108" w:right="-112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11" w:type="pct"/>
            <w:noWrap/>
            <w:vAlign w:val="center"/>
          </w:tcPr>
          <w:p w:rsidR="00B1379E" w:rsidRPr="00E17F7C" w:rsidRDefault="00B1379E" w:rsidP="00B13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E17F7C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46 088 904,4</w:t>
            </w:r>
          </w:p>
        </w:tc>
        <w:tc>
          <w:tcPr>
            <w:tcW w:w="587" w:type="pct"/>
            <w:noWrap/>
            <w:vAlign w:val="center"/>
          </w:tcPr>
          <w:p w:rsidR="00B1379E" w:rsidRPr="00E17F7C" w:rsidRDefault="00B1379E" w:rsidP="00B13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E17F7C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16 097,90</w:t>
            </w:r>
          </w:p>
        </w:tc>
        <w:tc>
          <w:tcPr>
            <w:tcW w:w="511" w:type="pct"/>
            <w:noWrap/>
            <w:vAlign w:val="center"/>
          </w:tcPr>
          <w:p w:rsidR="00B1379E" w:rsidRPr="00E17F7C" w:rsidRDefault="00B1379E" w:rsidP="00B13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E17F7C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48 621 662,3</w:t>
            </w:r>
          </w:p>
        </w:tc>
        <w:tc>
          <w:tcPr>
            <w:tcW w:w="595" w:type="pct"/>
            <w:noWrap/>
            <w:vAlign w:val="center"/>
          </w:tcPr>
          <w:p w:rsidR="00B1379E" w:rsidRPr="00E17F7C" w:rsidRDefault="00B1379E" w:rsidP="00B13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E17F7C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16 982,54</w:t>
            </w:r>
          </w:p>
        </w:tc>
        <w:tc>
          <w:tcPr>
            <w:tcW w:w="511" w:type="pct"/>
            <w:noWrap/>
            <w:vAlign w:val="center"/>
          </w:tcPr>
          <w:p w:rsidR="00B1379E" w:rsidRPr="00E17F7C" w:rsidRDefault="00B1379E" w:rsidP="00B13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E17F7C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51 509 528,6</w:t>
            </w:r>
          </w:p>
        </w:tc>
        <w:tc>
          <w:tcPr>
            <w:tcW w:w="571" w:type="pct"/>
            <w:noWrap/>
            <w:vAlign w:val="center"/>
          </w:tcPr>
          <w:p w:rsidR="00B1379E" w:rsidRPr="00E17F7C" w:rsidRDefault="00B1379E" w:rsidP="00B13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E17F7C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17 991,21</w:t>
            </w:r>
          </w:p>
        </w:tc>
      </w:tr>
      <w:tr w:rsidR="00B1379E" w:rsidRPr="00B1379E" w:rsidTr="00BC03B6">
        <w:trPr>
          <w:trHeight w:val="20"/>
        </w:trPr>
        <w:tc>
          <w:tcPr>
            <w:tcW w:w="1456" w:type="pct"/>
            <w:hideMark/>
          </w:tcPr>
          <w:p w:rsidR="00BC03B6" w:rsidRPr="00B1379E" w:rsidRDefault="00BC03B6" w:rsidP="00BC03B6">
            <w:pPr>
              <w:ind w:right="-108"/>
              <w:contextualSpacing/>
              <w:rPr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iCs/>
                <w:color w:val="000000" w:themeColor="text1"/>
                <w:sz w:val="24"/>
                <w:szCs w:val="24"/>
                <w:lang w:eastAsia="ar-SA"/>
              </w:rPr>
              <w:t xml:space="preserve">1.2. 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</w:t>
            </w:r>
            <w:r w:rsidR="00F2085C" w:rsidRPr="00F2085C">
              <w:rPr>
                <w:iCs/>
                <w:color w:val="000000" w:themeColor="text1"/>
                <w:sz w:val="24"/>
                <w:szCs w:val="24"/>
                <w:lang w:eastAsia="ar-SA"/>
              </w:rPr>
              <w:t>обязательного медицинского страхования</w:t>
            </w:r>
          </w:p>
        </w:tc>
        <w:tc>
          <w:tcPr>
            <w:tcW w:w="258" w:type="pct"/>
            <w:noWrap/>
            <w:hideMark/>
          </w:tcPr>
          <w:p w:rsidR="00BC03B6" w:rsidRPr="00B1379E" w:rsidRDefault="00BC03B6" w:rsidP="00BC03B6">
            <w:pPr>
              <w:ind w:left="-108" w:right="-112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511" w:type="pct"/>
            <w:tcBorders>
              <w:top w:val="single" w:sz="4" w:space="0" w:color="auto"/>
            </w:tcBorders>
            <w:noWrap/>
          </w:tcPr>
          <w:p w:rsidR="00BC03B6" w:rsidRPr="00E17F7C" w:rsidRDefault="00BC03B6" w:rsidP="00AB1F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noWrap/>
          </w:tcPr>
          <w:p w:rsidR="00BC03B6" w:rsidRPr="00E17F7C" w:rsidRDefault="00BC03B6" w:rsidP="00AB1F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noWrap/>
          </w:tcPr>
          <w:p w:rsidR="00BC03B6" w:rsidRPr="00E17F7C" w:rsidRDefault="00BC03B6" w:rsidP="00AB1F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noWrap/>
          </w:tcPr>
          <w:p w:rsidR="00BC03B6" w:rsidRPr="00E17F7C" w:rsidRDefault="00BC03B6" w:rsidP="00AB1F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noWrap/>
          </w:tcPr>
          <w:p w:rsidR="00BC03B6" w:rsidRPr="00E17F7C" w:rsidRDefault="00BC03B6" w:rsidP="00AB1F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</w:tcBorders>
            <w:noWrap/>
          </w:tcPr>
          <w:p w:rsidR="00BC03B6" w:rsidRPr="00E17F7C" w:rsidRDefault="00BC03B6" w:rsidP="00AB1F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79E" w:rsidRPr="00B1379E" w:rsidTr="003A212B">
        <w:trPr>
          <w:trHeight w:val="20"/>
        </w:trPr>
        <w:tc>
          <w:tcPr>
            <w:tcW w:w="1456" w:type="pct"/>
            <w:hideMark/>
          </w:tcPr>
          <w:p w:rsidR="00B1379E" w:rsidRPr="00B1379E" w:rsidRDefault="00B1379E" w:rsidP="00B1379E">
            <w:pPr>
              <w:ind w:right="-108"/>
              <w:contextualSpacing/>
              <w:rPr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iCs/>
                <w:color w:val="000000" w:themeColor="text1"/>
                <w:sz w:val="24"/>
                <w:szCs w:val="24"/>
                <w:lang w:eastAsia="ar-SA"/>
              </w:rPr>
              <w:t>1.3. Прочие поступления</w:t>
            </w:r>
          </w:p>
        </w:tc>
        <w:tc>
          <w:tcPr>
            <w:tcW w:w="258" w:type="pct"/>
            <w:noWrap/>
            <w:hideMark/>
          </w:tcPr>
          <w:p w:rsidR="00B1379E" w:rsidRPr="00B1379E" w:rsidRDefault="00B1379E" w:rsidP="00B1379E">
            <w:pPr>
              <w:ind w:left="-108" w:right="-112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11" w:type="pct"/>
            <w:noWrap/>
            <w:vAlign w:val="center"/>
          </w:tcPr>
          <w:p w:rsidR="00B1379E" w:rsidRPr="00E17F7C" w:rsidRDefault="00B1379E" w:rsidP="00B13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E17F7C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35 056,6</w:t>
            </w:r>
          </w:p>
        </w:tc>
        <w:tc>
          <w:tcPr>
            <w:tcW w:w="587" w:type="pct"/>
            <w:noWrap/>
            <w:vAlign w:val="center"/>
          </w:tcPr>
          <w:p w:rsidR="00B1379E" w:rsidRPr="00E17F7C" w:rsidRDefault="00B1379E" w:rsidP="00B13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E17F7C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12,25</w:t>
            </w:r>
          </w:p>
        </w:tc>
        <w:tc>
          <w:tcPr>
            <w:tcW w:w="511" w:type="pct"/>
            <w:noWrap/>
            <w:vAlign w:val="center"/>
          </w:tcPr>
          <w:p w:rsidR="00B1379E" w:rsidRPr="00E17F7C" w:rsidRDefault="00B1379E" w:rsidP="00B13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E17F7C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31 161,8</w:t>
            </w:r>
          </w:p>
        </w:tc>
        <w:tc>
          <w:tcPr>
            <w:tcW w:w="595" w:type="pct"/>
            <w:noWrap/>
            <w:vAlign w:val="center"/>
          </w:tcPr>
          <w:p w:rsidR="00B1379E" w:rsidRPr="00E17F7C" w:rsidRDefault="00B1379E" w:rsidP="00B13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E17F7C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10,89</w:t>
            </w:r>
          </w:p>
        </w:tc>
        <w:tc>
          <w:tcPr>
            <w:tcW w:w="511" w:type="pct"/>
            <w:noWrap/>
            <w:vAlign w:val="center"/>
          </w:tcPr>
          <w:p w:rsidR="00B1379E" w:rsidRPr="00E17F7C" w:rsidRDefault="00B1379E" w:rsidP="00B13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E17F7C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32 965,9</w:t>
            </w:r>
          </w:p>
        </w:tc>
        <w:tc>
          <w:tcPr>
            <w:tcW w:w="571" w:type="pct"/>
            <w:noWrap/>
            <w:vAlign w:val="center"/>
          </w:tcPr>
          <w:p w:rsidR="00B1379E" w:rsidRPr="00E17F7C" w:rsidRDefault="00B1379E" w:rsidP="00B13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E17F7C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11,52</w:t>
            </w:r>
          </w:p>
        </w:tc>
      </w:tr>
      <w:tr w:rsidR="00B1379E" w:rsidRPr="00B1379E" w:rsidTr="00BC03B6">
        <w:trPr>
          <w:trHeight w:val="20"/>
        </w:trPr>
        <w:tc>
          <w:tcPr>
            <w:tcW w:w="1456" w:type="pct"/>
            <w:hideMark/>
          </w:tcPr>
          <w:p w:rsidR="00BC03B6" w:rsidRPr="00B1379E" w:rsidRDefault="00BC03B6" w:rsidP="00BC03B6">
            <w:pPr>
              <w:ind w:right="-108"/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 xml:space="preserve">2. Межбюджетные трансферты 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</w:t>
            </w:r>
            <w:r w:rsidR="00F2085C" w:rsidRPr="00F2085C">
              <w:rPr>
                <w:color w:val="000000" w:themeColor="text1"/>
                <w:sz w:val="24"/>
                <w:szCs w:val="24"/>
                <w:lang w:eastAsia="ar-SA"/>
              </w:rPr>
              <w:t>обязательного медицинского страхования</w:t>
            </w: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, из них:</w:t>
            </w:r>
          </w:p>
        </w:tc>
        <w:tc>
          <w:tcPr>
            <w:tcW w:w="258" w:type="pct"/>
            <w:noWrap/>
            <w:hideMark/>
          </w:tcPr>
          <w:p w:rsidR="00BC03B6" w:rsidRPr="00B1379E" w:rsidRDefault="00BC03B6" w:rsidP="00BC03B6">
            <w:pPr>
              <w:ind w:left="-108" w:right="-112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11" w:type="pct"/>
            <w:noWrap/>
          </w:tcPr>
          <w:p w:rsidR="00BC03B6" w:rsidRPr="00E17F7C" w:rsidRDefault="00BC03B6" w:rsidP="00AB1F67">
            <w:pPr>
              <w:ind w:left="-104" w:right="-68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87" w:type="pct"/>
            <w:noWrap/>
          </w:tcPr>
          <w:p w:rsidR="00BC03B6" w:rsidRPr="00E17F7C" w:rsidRDefault="00BC03B6" w:rsidP="00AB1F67">
            <w:pPr>
              <w:ind w:left="-104" w:right="-68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  <w:noWrap/>
          </w:tcPr>
          <w:p w:rsidR="00BC03B6" w:rsidRPr="00E17F7C" w:rsidRDefault="00BC03B6" w:rsidP="00AB1F67">
            <w:pPr>
              <w:ind w:left="-125" w:right="-108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95" w:type="pct"/>
            <w:noWrap/>
          </w:tcPr>
          <w:p w:rsidR="00BC03B6" w:rsidRPr="00E17F7C" w:rsidRDefault="00BC03B6" w:rsidP="00AB1F67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  <w:noWrap/>
          </w:tcPr>
          <w:p w:rsidR="00BC03B6" w:rsidRPr="00E17F7C" w:rsidRDefault="00BC03B6" w:rsidP="00AB1F67">
            <w:pPr>
              <w:ind w:left="-108" w:right="-108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71" w:type="pct"/>
            <w:noWrap/>
          </w:tcPr>
          <w:p w:rsidR="00BC03B6" w:rsidRPr="00E17F7C" w:rsidRDefault="00BC03B6" w:rsidP="00AB1F67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B1379E" w:rsidRPr="00B1379E" w:rsidTr="00BC03B6">
        <w:trPr>
          <w:trHeight w:val="20"/>
        </w:trPr>
        <w:tc>
          <w:tcPr>
            <w:tcW w:w="1456" w:type="pct"/>
            <w:hideMark/>
          </w:tcPr>
          <w:p w:rsidR="00BC03B6" w:rsidRPr="00B1379E" w:rsidRDefault="00BC03B6" w:rsidP="00BC03B6">
            <w:pPr>
              <w:ind w:right="-108"/>
              <w:contextualSpacing/>
              <w:rPr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iCs/>
                <w:color w:val="000000" w:themeColor="text1"/>
                <w:sz w:val="24"/>
                <w:szCs w:val="24"/>
                <w:lang w:eastAsia="ar-SA"/>
              </w:rPr>
              <w:t>2.1. Межбюджетные трансферты, передаваемые из бюджета субъекта</w:t>
            </w:r>
            <w:r w:rsidR="00965B2B">
              <w:rPr>
                <w:iCs/>
                <w:color w:val="000000" w:themeColor="text1"/>
                <w:sz w:val="24"/>
                <w:szCs w:val="24"/>
                <w:lang w:eastAsia="ar-SA"/>
              </w:rPr>
              <w:t xml:space="preserve"> Российской Федерации в бюджет Т</w:t>
            </w:r>
            <w:r w:rsidRPr="00B1379E">
              <w:rPr>
                <w:iCs/>
                <w:color w:val="000000" w:themeColor="text1"/>
                <w:sz w:val="24"/>
                <w:szCs w:val="24"/>
                <w:lang w:eastAsia="ar-SA"/>
              </w:rPr>
              <w:t>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258" w:type="pct"/>
            <w:noWrap/>
            <w:hideMark/>
          </w:tcPr>
          <w:p w:rsidR="00BC03B6" w:rsidRPr="00B1379E" w:rsidRDefault="00BC03B6" w:rsidP="00BC03B6">
            <w:pPr>
              <w:ind w:left="-108" w:right="-112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511" w:type="pct"/>
            <w:noWrap/>
            <w:hideMark/>
          </w:tcPr>
          <w:p w:rsidR="00BC03B6" w:rsidRPr="00B1379E" w:rsidRDefault="00BC03B6" w:rsidP="00AB1F67">
            <w:pPr>
              <w:ind w:left="-104" w:right="-68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87" w:type="pct"/>
            <w:noWrap/>
            <w:hideMark/>
          </w:tcPr>
          <w:p w:rsidR="00BC03B6" w:rsidRPr="00B1379E" w:rsidRDefault="00BC03B6" w:rsidP="00AB1F67">
            <w:pPr>
              <w:ind w:left="-104" w:right="-68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  <w:noWrap/>
            <w:hideMark/>
          </w:tcPr>
          <w:p w:rsidR="00BC03B6" w:rsidRPr="00B1379E" w:rsidRDefault="00BC03B6" w:rsidP="00AB1F67">
            <w:pPr>
              <w:ind w:left="-125" w:right="-108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95" w:type="pct"/>
            <w:noWrap/>
            <w:hideMark/>
          </w:tcPr>
          <w:p w:rsidR="00BC03B6" w:rsidRPr="00B1379E" w:rsidRDefault="00BC03B6" w:rsidP="00AB1F67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  <w:noWrap/>
            <w:hideMark/>
          </w:tcPr>
          <w:p w:rsidR="00BC03B6" w:rsidRPr="00B1379E" w:rsidRDefault="00BC03B6" w:rsidP="00AB1F67">
            <w:pPr>
              <w:ind w:left="-108" w:right="-108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71" w:type="pct"/>
            <w:noWrap/>
            <w:hideMark/>
          </w:tcPr>
          <w:p w:rsidR="00BC03B6" w:rsidRPr="00B1379E" w:rsidRDefault="00BC03B6" w:rsidP="00AB1F67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B1379E" w:rsidRPr="00B1379E" w:rsidTr="00BC03B6">
        <w:trPr>
          <w:trHeight w:val="20"/>
        </w:trPr>
        <w:tc>
          <w:tcPr>
            <w:tcW w:w="1456" w:type="pct"/>
            <w:hideMark/>
          </w:tcPr>
          <w:p w:rsidR="00BC03B6" w:rsidRPr="00B1379E" w:rsidRDefault="00BC03B6" w:rsidP="00BC03B6">
            <w:pPr>
              <w:ind w:right="-108"/>
              <w:contextualSpacing/>
              <w:rPr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iCs/>
                <w:color w:val="000000" w:themeColor="text1"/>
                <w:sz w:val="24"/>
                <w:szCs w:val="24"/>
                <w:lang w:eastAsia="ar-SA"/>
              </w:rPr>
              <w:t>2.2. Межбюджетные трансферты, передаваемые из бюджета субъекта</w:t>
            </w:r>
            <w:r w:rsidR="00965B2B">
              <w:rPr>
                <w:iCs/>
                <w:color w:val="000000" w:themeColor="text1"/>
                <w:sz w:val="24"/>
                <w:szCs w:val="24"/>
                <w:lang w:eastAsia="ar-SA"/>
              </w:rPr>
              <w:t xml:space="preserve"> Российской Федерации в бюджет Т</w:t>
            </w:r>
            <w:r w:rsidRPr="00B1379E">
              <w:rPr>
                <w:iCs/>
                <w:color w:val="000000" w:themeColor="text1"/>
                <w:sz w:val="24"/>
                <w:szCs w:val="24"/>
                <w:lang w:eastAsia="ar-SA"/>
              </w:rPr>
              <w:t>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рамках базовой программы обязательного медицинского страхования</w:t>
            </w:r>
          </w:p>
        </w:tc>
        <w:tc>
          <w:tcPr>
            <w:tcW w:w="258" w:type="pct"/>
            <w:noWrap/>
            <w:hideMark/>
          </w:tcPr>
          <w:p w:rsidR="00BC03B6" w:rsidRPr="00B1379E" w:rsidRDefault="00BC03B6" w:rsidP="00BC03B6">
            <w:pPr>
              <w:ind w:left="-108" w:right="-112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1379E">
              <w:rPr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11" w:type="pct"/>
            <w:noWrap/>
            <w:hideMark/>
          </w:tcPr>
          <w:p w:rsidR="00BC03B6" w:rsidRPr="00B1379E" w:rsidRDefault="00BC03B6" w:rsidP="00AB1F67">
            <w:pPr>
              <w:ind w:left="-104" w:right="-68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87" w:type="pct"/>
            <w:noWrap/>
            <w:hideMark/>
          </w:tcPr>
          <w:p w:rsidR="00BC03B6" w:rsidRPr="00B1379E" w:rsidRDefault="00BC03B6" w:rsidP="00AB1F67">
            <w:pPr>
              <w:ind w:left="-104" w:right="-68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  <w:noWrap/>
            <w:hideMark/>
          </w:tcPr>
          <w:p w:rsidR="00BC03B6" w:rsidRPr="00B1379E" w:rsidRDefault="00BC03B6" w:rsidP="00AB1F67">
            <w:pPr>
              <w:ind w:left="-125" w:right="-108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95" w:type="pct"/>
            <w:noWrap/>
            <w:hideMark/>
          </w:tcPr>
          <w:p w:rsidR="00BC03B6" w:rsidRPr="00B1379E" w:rsidRDefault="00BC03B6" w:rsidP="00AB1F67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  <w:noWrap/>
            <w:hideMark/>
          </w:tcPr>
          <w:p w:rsidR="00BC03B6" w:rsidRPr="00B1379E" w:rsidRDefault="00BC03B6" w:rsidP="00AB1F67">
            <w:pPr>
              <w:ind w:left="-108" w:right="-108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71" w:type="pct"/>
            <w:noWrap/>
            <w:hideMark/>
          </w:tcPr>
          <w:p w:rsidR="00BC03B6" w:rsidRPr="00B1379E" w:rsidRDefault="00BC03B6" w:rsidP="00AB1F67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F0266F" w:rsidRPr="00B1379E" w:rsidRDefault="00F0266F" w:rsidP="00F0266F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C75" w:rsidRPr="00B1379E" w:rsidRDefault="00DD13A3" w:rsidP="00965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79E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7650E4" w:rsidRPr="00B13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</w:t>
      </w:r>
      <w:r w:rsidR="005945C8" w:rsidRPr="00B13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7650E4" w:rsidRPr="00B13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целевые программы, а также межбюджетных трансфертов (строки 06 и </w:t>
      </w:r>
      <w:r w:rsidR="00B970E7" w:rsidRPr="00B1379E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7650E4" w:rsidRPr="00B1379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650E4" w:rsidRPr="00B1379E" w:rsidRDefault="003F044C" w:rsidP="00965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79E">
        <w:rPr>
          <w:rFonts w:ascii="Times New Roman" w:hAnsi="Times New Roman" w:cs="Times New Roman"/>
          <w:color w:val="000000" w:themeColor="text1"/>
          <w:sz w:val="28"/>
          <w:szCs w:val="28"/>
        </w:rPr>
        <w:t>**</w:t>
      </w:r>
      <w:r w:rsidR="007650E4" w:rsidRPr="00B1379E">
        <w:rPr>
          <w:rFonts w:ascii="Times New Roman" w:hAnsi="Times New Roman" w:cs="Times New Roman"/>
          <w:color w:val="000000" w:themeColor="text1"/>
          <w:sz w:val="28"/>
          <w:szCs w:val="28"/>
        </w:rPr>
        <w:t>Без учета расходов на обеспечение выполнения территориальными фондами обязательного медицинского страхования своих функций, пре</w:t>
      </w:r>
      <w:r w:rsidR="00244AB2">
        <w:rPr>
          <w:rFonts w:ascii="Times New Roman" w:hAnsi="Times New Roman" w:cs="Times New Roman"/>
          <w:color w:val="000000" w:themeColor="text1"/>
          <w:sz w:val="28"/>
          <w:szCs w:val="28"/>
        </w:rPr>
        <w:t>дусмотренных законом о бюджете Т</w:t>
      </w:r>
      <w:r w:rsidR="007650E4" w:rsidRPr="00B1379E">
        <w:rPr>
          <w:rFonts w:ascii="Times New Roman" w:hAnsi="Times New Roman" w:cs="Times New Roman"/>
          <w:color w:val="000000" w:themeColor="text1"/>
          <w:sz w:val="28"/>
          <w:szCs w:val="28"/>
        </w:rPr>
        <w:t>ерриториального фонда обязательного медицинского страхования по разделу 01 «Общегосударственные</w:t>
      </w:r>
      <w:bookmarkStart w:id="0" w:name="_GoBack"/>
      <w:bookmarkEnd w:id="0"/>
      <w:r w:rsidR="007650E4" w:rsidRPr="00B13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вопросы»</w:t>
      </w:r>
      <w:r w:rsidR="00EF0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без учета расходов на медицинскую помощь, оказываемую в федеральных медицинских организациях</w:t>
      </w:r>
      <w:r w:rsidR="007650E4" w:rsidRPr="00B137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50E4" w:rsidRPr="00B1379E" w:rsidRDefault="007650E4" w:rsidP="00DD13A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3"/>
        <w:gridCol w:w="1718"/>
        <w:gridCol w:w="1843"/>
        <w:gridCol w:w="1654"/>
        <w:gridCol w:w="1985"/>
        <w:gridCol w:w="1842"/>
        <w:gridCol w:w="1890"/>
      </w:tblGrid>
      <w:tr w:rsidR="00B1379E" w:rsidRPr="00B1379E" w:rsidTr="007014E7">
        <w:trPr>
          <w:trHeight w:val="272"/>
        </w:trPr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0E4" w:rsidRPr="00B1379E" w:rsidRDefault="007650E4" w:rsidP="00B215C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Справочно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B1379E" w:rsidRDefault="001F4E5B" w:rsidP="00CE4E9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3072D" w:rsidRPr="00B1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CE4E9A" w:rsidRPr="00B1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650E4" w:rsidRPr="00B1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B1379E" w:rsidRDefault="001F4E5B" w:rsidP="00CE4E9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C17E0" w:rsidRPr="00B1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E4E9A" w:rsidRPr="00B1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650E4" w:rsidRPr="00B1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B1379E" w:rsidRDefault="001F4E5B" w:rsidP="00CE4E9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CE4E9A" w:rsidRPr="00B1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650E4" w:rsidRPr="00B1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B1379E" w:rsidRPr="00B1379E" w:rsidTr="007014E7">
        <w:trPr>
          <w:trHeight w:val="815"/>
        </w:trPr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B1379E" w:rsidRDefault="007650E4" w:rsidP="007650E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B1379E" w:rsidRDefault="007650E4" w:rsidP="007650E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  <w:r w:rsidRPr="00B1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B1379E" w:rsidRDefault="007650E4" w:rsidP="007650E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 застрахованное лицо (руб.)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B1379E" w:rsidRDefault="007650E4" w:rsidP="007650E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  <w:r w:rsidRPr="00B1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B1379E" w:rsidRDefault="007650E4" w:rsidP="007650E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 застрахованное лицо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B1379E" w:rsidRDefault="007650E4" w:rsidP="007650E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  <w:r w:rsidRPr="00B1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(тыс. руб.)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B1379E" w:rsidRDefault="007650E4" w:rsidP="007650E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 застрахованное лицо (руб.)</w:t>
            </w:r>
          </w:p>
        </w:tc>
      </w:tr>
      <w:tr w:rsidR="00B1379E" w:rsidRPr="00B1379E" w:rsidTr="00744A71">
        <w:trPr>
          <w:trHeight w:val="454"/>
        </w:trPr>
        <w:tc>
          <w:tcPr>
            <w:tcW w:w="4803" w:type="dxa"/>
            <w:tcBorders>
              <w:top w:val="single" w:sz="4" w:space="0" w:color="auto"/>
            </w:tcBorders>
            <w:hideMark/>
          </w:tcPr>
          <w:p w:rsidR="00B1379E" w:rsidRPr="00B1379E" w:rsidRDefault="00B1379E" w:rsidP="00F2085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обеспечение выполнения </w:t>
            </w:r>
            <w:r w:rsidR="00F20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F2085C" w:rsidRPr="00F20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ерриториальны</w:t>
            </w:r>
            <w:r w:rsidR="00F20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F2085C" w:rsidRPr="00F20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фонд</w:t>
            </w:r>
            <w:r w:rsidR="00F20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="00F2085C" w:rsidRPr="00F20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обязательного медицинского страхования</w:t>
            </w:r>
            <w:r w:rsidRPr="00B1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1718" w:type="dxa"/>
            <w:noWrap/>
          </w:tcPr>
          <w:p w:rsidR="00B1379E" w:rsidRPr="00E17F7C" w:rsidRDefault="00B1379E" w:rsidP="00B13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E17F7C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172 767,9</w:t>
            </w:r>
          </w:p>
        </w:tc>
        <w:tc>
          <w:tcPr>
            <w:tcW w:w="1843" w:type="dxa"/>
            <w:noWrap/>
          </w:tcPr>
          <w:p w:rsidR="00B1379E" w:rsidRPr="00E17F7C" w:rsidRDefault="00B1379E" w:rsidP="00B13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E17F7C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60,34</w:t>
            </w:r>
          </w:p>
        </w:tc>
        <w:tc>
          <w:tcPr>
            <w:tcW w:w="1654" w:type="dxa"/>
            <w:noWrap/>
          </w:tcPr>
          <w:p w:rsidR="00B1379E" w:rsidRPr="00E17F7C" w:rsidRDefault="00B1379E" w:rsidP="00B13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E17F7C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172 767,9</w:t>
            </w:r>
          </w:p>
        </w:tc>
        <w:tc>
          <w:tcPr>
            <w:tcW w:w="1985" w:type="dxa"/>
            <w:noWrap/>
          </w:tcPr>
          <w:p w:rsidR="00B1379E" w:rsidRPr="00E17F7C" w:rsidRDefault="00B1379E" w:rsidP="00B13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E17F7C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60,34</w:t>
            </w:r>
          </w:p>
        </w:tc>
        <w:tc>
          <w:tcPr>
            <w:tcW w:w="1842" w:type="dxa"/>
            <w:noWrap/>
          </w:tcPr>
          <w:p w:rsidR="00B1379E" w:rsidRPr="00E17F7C" w:rsidRDefault="00B1379E" w:rsidP="00B13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E17F7C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172 767,9</w:t>
            </w:r>
          </w:p>
        </w:tc>
        <w:tc>
          <w:tcPr>
            <w:tcW w:w="1890" w:type="dxa"/>
            <w:noWrap/>
          </w:tcPr>
          <w:p w:rsidR="00B1379E" w:rsidRPr="00E17F7C" w:rsidRDefault="00B1379E" w:rsidP="00B13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E17F7C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60,34</w:t>
            </w:r>
          </w:p>
        </w:tc>
      </w:tr>
    </w:tbl>
    <w:p w:rsidR="00871A4A" w:rsidRDefault="00871A4A" w:rsidP="00C00C4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B2B" w:rsidRDefault="00965B2B" w:rsidP="00C00C4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B2B" w:rsidRDefault="00965B2B" w:rsidP="00C00C4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B2B" w:rsidRPr="00B1379E" w:rsidRDefault="00965B2B" w:rsidP="00965B2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sectPr w:rsidR="00965B2B" w:rsidRPr="00B1379E" w:rsidSect="00B1379E">
      <w:headerReference w:type="default" r:id="rId7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85" w:rsidRDefault="003C2185" w:rsidP="00515D01">
      <w:pPr>
        <w:spacing w:after="0" w:line="240" w:lineRule="auto"/>
      </w:pPr>
      <w:r>
        <w:separator/>
      </w:r>
    </w:p>
  </w:endnote>
  <w:endnote w:type="continuationSeparator" w:id="0">
    <w:p w:rsidR="003C2185" w:rsidRDefault="003C2185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85" w:rsidRDefault="003C2185" w:rsidP="00515D01">
      <w:pPr>
        <w:spacing w:after="0" w:line="240" w:lineRule="auto"/>
      </w:pPr>
      <w:r>
        <w:separator/>
      </w:r>
    </w:p>
  </w:footnote>
  <w:footnote w:type="continuationSeparator" w:id="0">
    <w:p w:rsidR="003C2185" w:rsidRDefault="003C2185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380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57960" w:rsidRPr="002F11C2" w:rsidRDefault="00F57960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44AB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F4"/>
    <w:rsid w:val="00003015"/>
    <w:rsid w:val="00003DA1"/>
    <w:rsid w:val="0000661C"/>
    <w:rsid w:val="000108EE"/>
    <w:rsid w:val="00010A67"/>
    <w:rsid w:val="000111C6"/>
    <w:rsid w:val="00011906"/>
    <w:rsid w:val="00012151"/>
    <w:rsid w:val="000168CA"/>
    <w:rsid w:val="0001759C"/>
    <w:rsid w:val="0002183B"/>
    <w:rsid w:val="00024843"/>
    <w:rsid w:val="00024CA3"/>
    <w:rsid w:val="00026967"/>
    <w:rsid w:val="0002758F"/>
    <w:rsid w:val="000276AC"/>
    <w:rsid w:val="000303A9"/>
    <w:rsid w:val="00031F02"/>
    <w:rsid w:val="000328C4"/>
    <w:rsid w:val="00032EF4"/>
    <w:rsid w:val="00034ECB"/>
    <w:rsid w:val="0003693A"/>
    <w:rsid w:val="000446CF"/>
    <w:rsid w:val="00045A3A"/>
    <w:rsid w:val="0004641E"/>
    <w:rsid w:val="00047CDF"/>
    <w:rsid w:val="00052119"/>
    <w:rsid w:val="00052445"/>
    <w:rsid w:val="00057632"/>
    <w:rsid w:val="00060FA8"/>
    <w:rsid w:val="00064CE8"/>
    <w:rsid w:val="0006745A"/>
    <w:rsid w:val="00072BF8"/>
    <w:rsid w:val="00076367"/>
    <w:rsid w:val="00082B4A"/>
    <w:rsid w:val="0008446C"/>
    <w:rsid w:val="00087047"/>
    <w:rsid w:val="00090BCC"/>
    <w:rsid w:val="00091038"/>
    <w:rsid w:val="00091181"/>
    <w:rsid w:val="0009197D"/>
    <w:rsid w:val="00091E45"/>
    <w:rsid w:val="00093570"/>
    <w:rsid w:val="00093E45"/>
    <w:rsid w:val="000978E2"/>
    <w:rsid w:val="000A28B7"/>
    <w:rsid w:val="000A48FB"/>
    <w:rsid w:val="000A5480"/>
    <w:rsid w:val="000A6B72"/>
    <w:rsid w:val="000B1CBC"/>
    <w:rsid w:val="000B3289"/>
    <w:rsid w:val="000B3A63"/>
    <w:rsid w:val="000B5CC2"/>
    <w:rsid w:val="000C1881"/>
    <w:rsid w:val="000C1914"/>
    <w:rsid w:val="000C22AE"/>
    <w:rsid w:val="000C37F0"/>
    <w:rsid w:val="000C5768"/>
    <w:rsid w:val="000D08A5"/>
    <w:rsid w:val="000D1E38"/>
    <w:rsid w:val="000D22DB"/>
    <w:rsid w:val="000D2C55"/>
    <w:rsid w:val="000D3167"/>
    <w:rsid w:val="000D3388"/>
    <w:rsid w:val="000D4BBB"/>
    <w:rsid w:val="000D64E8"/>
    <w:rsid w:val="000D70B5"/>
    <w:rsid w:val="000D7F9A"/>
    <w:rsid w:val="000E04E5"/>
    <w:rsid w:val="000E0EF9"/>
    <w:rsid w:val="000E11EE"/>
    <w:rsid w:val="000E3844"/>
    <w:rsid w:val="000E585C"/>
    <w:rsid w:val="000F3928"/>
    <w:rsid w:val="000F7634"/>
    <w:rsid w:val="0010007E"/>
    <w:rsid w:val="001050F4"/>
    <w:rsid w:val="00105BC3"/>
    <w:rsid w:val="001069CA"/>
    <w:rsid w:val="001111AB"/>
    <w:rsid w:val="00111966"/>
    <w:rsid w:val="001123EC"/>
    <w:rsid w:val="00117BF4"/>
    <w:rsid w:val="001231C5"/>
    <w:rsid w:val="00126BED"/>
    <w:rsid w:val="0013106D"/>
    <w:rsid w:val="001314C7"/>
    <w:rsid w:val="00135701"/>
    <w:rsid w:val="00141936"/>
    <w:rsid w:val="00144A7B"/>
    <w:rsid w:val="001468BC"/>
    <w:rsid w:val="00153209"/>
    <w:rsid w:val="00160956"/>
    <w:rsid w:val="0016292B"/>
    <w:rsid w:val="001638B7"/>
    <w:rsid w:val="00166509"/>
    <w:rsid w:val="001677FE"/>
    <w:rsid w:val="00170F2D"/>
    <w:rsid w:val="001720D3"/>
    <w:rsid w:val="001779B5"/>
    <w:rsid w:val="00180CEF"/>
    <w:rsid w:val="001819C6"/>
    <w:rsid w:val="00182EDA"/>
    <w:rsid w:val="001858F3"/>
    <w:rsid w:val="00187ED1"/>
    <w:rsid w:val="00196A54"/>
    <w:rsid w:val="001A049A"/>
    <w:rsid w:val="001A33A8"/>
    <w:rsid w:val="001A36CD"/>
    <w:rsid w:val="001A4F4D"/>
    <w:rsid w:val="001A566C"/>
    <w:rsid w:val="001A665B"/>
    <w:rsid w:val="001A6A9A"/>
    <w:rsid w:val="001B0605"/>
    <w:rsid w:val="001B11AF"/>
    <w:rsid w:val="001B3F83"/>
    <w:rsid w:val="001B79BF"/>
    <w:rsid w:val="001C3DB5"/>
    <w:rsid w:val="001C4E6F"/>
    <w:rsid w:val="001C5479"/>
    <w:rsid w:val="001D02D5"/>
    <w:rsid w:val="001D0392"/>
    <w:rsid w:val="001D2B7A"/>
    <w:rsid w:val="001D2D16"/>
    <w:rsid w:val="001D64E4"/>
    <w:rsid w:val="001E04AF"/>
    <w:rsid w:val="001E0CD6"/>
    <w:rsid w:val="001F44DA"/>
    <w:rsid w:val="001F4E5B"/>
    <w:rsid w:val="002033D2"/>
    <w:rsid w:val="00203F09"/>
    <w:rsid w:val="0020438E"/>
    <w:rsid w:val="00204A64"/>
    <w:rsid w:val="00211F9B"/>
    <w:rsid w:val="002168F2"/>
    <w:rsid w:val="00224701"/>
    <w:rsid w:val="00224C25"/>
    <w:rsid w:val="00225139"/>
    <w:rsid w:val="00226AE4"/>
    <w:rsid w:val="00232F1A"/>
    <w:rsid w:val="002363AA"/>
    <w:rsid w:val="00243DD2"/>
    <w:rsid w:val="00244AB2"/>
    <w:rsid w:val="002468CF"/>
    <w:rsid w:val="00247813"/>
    <w:rsid w:val="002573D6"/>
    <w:rsid w:val="002605AA"/>
    <w:rsid w:val="0026206F"/>
    <w:rsid w:val="002645CE"/>
    <w:rsid w:val="002767DE"/>
    <w:rsid w:val="00277E2F"/>
    <w:rsid w:val="00284880"/>
    <w:rsid w:val="00292A15"/>
    <w:rsid w:val="002965B5"/>
    <w:rsid w:val="002A1361"/>
    <w:rsid w:val="002A20A4"/>
    <w:rsid w:val="002A2415"/>
    <w:rsid w:val="002A2518"/>
    <w:rsid w:val="002A4628"/>
    <w:rsid w:val="002A59BC"/>
    <w:rsid w:val="002A6275"/>
    <w:rsid w:val="002B189A"/>
    <w:rsid w:val="002C01C1"/>
    <w:rsid w:val="002C18B8"/>
    <w:rsid w:val="002D0983"/>
    <w:rsid w:val="002E1835"/>
    <w:rsid w:val="002E2160"/>
    <w:rsid w:val="002E3900"/>
    <w:rsid w:val="002E4E38"/>
    <w:rsid w:val="002E5A15"/>
    <w:rsid w:val="002F0E46"/>
    <w:rsid w:val="002F11C2"/>
    <w:rsid w:val="002F19A3"/>
    <w:rsid w:val="002F392D"/>
    <w:rsid w:val="002F3A86"/>
    <w:rsid w:val="002F6C4E"/>
    <w:rsid w:val="00300479"/>
    <w:rsid w:val="00302B00"/>
    <w:rsid w:val="00302DB4"/>
    <w:rsid w:val="0030329F"/>
    <w:rsid w:val="003045C3"/>
    <w:rsid w:val="00305E76"/>
    <w:rsid w:val="00306425"/>
    <w:rsid w:val="0030654E"/>
    <w:rsid w:val="003071C8"/>
    <w:rsid w:val="003073E8"/>
    <w:rsid w:val="00310CE6"/>
    <w:rsid w:val="003125CB"/>
    <w:rsid w:val="003167AB"/>
    <w:rsid w:val="00320596"/>
    <w:rsid w:val="00321AE9"/>
    <w:rsid w:val="00322432"/>
    <w:rsid w:val="00327E5F"/>
    <w:rsid w:val="00335326"/>
    <w:rsid w:val="003364FA"/>
    <w:rsid w:val="00336CA5"/>
    <w:rsid w:val="00337F3A"/>
    <w:rsid w:val="0034066B"/>
    <w:rsid w:val="0034698C"/>
    <w:rsid w:val="003524A4"/>
    <w:rsid w:val="003552F8"/>
    <w:rsid w:val="00355F5B"/>
    <w:rsid w:val="00365F5D"/>
    <w:rsid w:val="003664F2"/>
    <w:rsid w:val="0037104F"/>
    <w:rsid w:val="00385929"/>
    <w:rsid w:val="00386CFD"/>
    <w:rsid w:val="003872A9"/>
    <w:rsid w:val="0038770D"/>
    <w:rsid w:val="00393D95"/>
    <w:rsid w:val="003A178A"/>
    <w:rsid w:val="003A3615"/>
    <w:rsid w:val="003A397A"/>
    <w:rsid w:val="003B3D49"/>
    <w:rsid w:val="003C0B62"/>
    <w:rsid w:val="003C2185"/>
    <w:rsid w:val="003C2726"/>
    <w:rsid w:val="003C276B"/>
    <w:rsid w:val="003C7E44"/>
    <w:rsid w:val="003D5976"/>
    <w:rsid w:val="003D6E89"/>
    <w:rsid w:val="003E551F"/>
    <w:rsid w:val="003E6C54"/>
    <w:rsid w:val="003F044C"/>
    <w:rsid w:val="003F2931"/>
    <w:rsid w:val="003F6600"/>
    <w:rsid w:val="003F7110"/>
    <w:rsid w:val="00401819"/>
    <w:rsid w:val="00403EDB"/>
    <w:rsid w:val="00405F2A"/>
    <w:rsid w:val="00410388"/>
    <w:rsid w:val="0041074C"/>
    <w:rsid w:val="00410D84"/>
    <w:rsid w:val="00413F61"/>
    <w:rsid w:val="00414776"/>
    <w:rsid w:val="0041702B"/>
    <w:rsid w:val="004174B5"/>
    <w:rsid w:val="00422C0D"/>
    <w:rsid w:val="004237CC"/>
    <w:rsid w:val="004242FF"/>
    <w:rsid w:val="00425E09"/>
    <w:rsid w:val="00431167"/>
    <w:rsid w:val="004334DC"/>
    <w:rsid w:val="00433F46"/>
    <w:rsid w:val="00434921"/>
    <w:rsid w:val="00434E08"/>
    <w:rsid w:val="00442C30"/>
    <w:rsid w:val="00444102"/>
    <w:rsid w:val="00447D9F"/>
    <w:rsid w:val="00447E1A"/>
    <w:rsid w:val="00452C5B"/>
    <w:rsid w:val="004536AC"/>
    <w:rsid w:val="0045582A"/>
    <w:rsid w:val="0046389A"/>
    <w:rsid w:val="00464403"/>
    <w:rsid w:val="0046447E"/>
    <w:rsid w:val="004665BF"/>
    <w:rsid w:val="00473041"/>
    <w:rsid w:val="00473F01"/>
    <w:rsid w:val="00476BC0"/>
    <w:rsid w:val="0048037D"/>
    <w:rsid w:val="00481E8E"/>
    <w:rsid w:val="00485027"/>
    <w:rsid w:val="004860D1"/>
    <w:rsid w:val="00490136"/>
    <w:rsid w:val="00493A1A"/>
    <w:rsid w:val="004A1B82"/>
    <w:rsid w:val="004A4B69"/>
    <w:rsid w:val="004B1C9A"/>
    <w:rsid w:val="004B3951"/>
    <w:rsid w:val="004C19E0"/>
    <w:rsid w:val="004C26D0"/>
    <w:rsid w:val="004C545B"/>
    <w:rsid w:val="004C6ADA"/>
    <w:rsid w:val="004D2A82"/>
    <w:rsid w:val="004E514F"/>
    <w:rsid w:val="004F0E81"/>
    <w:rsid w:val="00501695"/>
    <w:rsid w:val="0050729C"/>
    <w:rsid w:val="00511E1A"/>
    <w:rsid w:val="00513313"/>
    <w:rsid w:val="00515D01"/>
    <w:rsid w:val="00517B30"/>
    <w:rsid w:val="00521730"/>
    <w:rsid w:val="00523ACC"/>
    <w:rsid w:val="005263E0"/>
    <w:rsid w:val="00526E8E"/>
    <w:rsid w:val="00527AAA"/>
    <w:rsid w:val="00532227"/>
    <w:rsid w:val="00533CE1"/>
    <w:rsid w:val="00533E4E"/>
    <w:rsid w:val="00535236"/>
    <w:rsid w:val="005423ED"/>
    <w:rsid w:val="005426B4"/>
    <w:rsid w:val="00544CFB"/>
    <w:rsid w:val="00547C4F"/>
    <w:rsid w:val="005524F0"/>
    <w:rsid w:val="0055361E"/>
    <w:rsid w:val="00553DBD"/>
    <w:rsid w:val="00555CBB"/>
    <w:rsid w:val="00555D51"/>
    <w:rsid w:val="00560695"/>
    <w:rsid w:val="00560F00"/>
    <w:rsid w:val="00562430"/>
    <w:rsid w:val="00564215"/>
    <w:rsid w:val="00565400"/>
    <w:rsid w:val="00565889"/>
    <w:rsid w:val="005702DC"/>
    <w:rsid w:val="005729C7"/>
    <w:rsid w:val="00576CB7"/>
    <w:rsid w:val="0058077D"/>
    <w:rsid w:val="00590268"/>
    <w:rsid w:val="005918C7"/>
    <w:rsid w:val="00594366"/>
    <w:rsid w:val="005945C8"/>
    <w:rsid w:val="005952B2"/>
    <w:rsid w:val="005A08FF"/>
    <w:rsid w:val="005A561D"/>
    <w:rsid w:val="005A7185"/>
    <w:rsid w:val="005A71A9"/>
    <w:rsid w:val="005B05CF"/>
    <w:rsid w:val="005B13B4"/>
    <w:rsid w:val="005C1141"/>
    <w:rsid w:val="005C1202"/>
    <w:rsid w:val="005C1410"/>
    <w:rsid w:val="005C25BC"/>
    <w:rsid w:val="005C46B0"/>
    <w:rsid w:val="005C510E"/>
    <w:rsid w:val="005C54DD"/>
    <w:rsid w:val="005D0AD5"/>
    <w:rsid w:val="005D68FE"/>
    <w:rsid w:val="005E1A6F"/>
    <w:rsid w:val="005E56D8"/>
    <w:rsid w:val="005E6625"/>
    <w:rsid w:val="005F091C"/>
    <w:rsid w:val="005F3FE8"/>
    <w:rsid w:val="005F48CA"/>
    <w:rsid w:val="005F6207"/>
    <w:rsid w:val="00600EDF"/>
    <w:rsid w:val="006013AE"/>
    <w:rsid w:val="0060354A"/>
    <w:rsid w:val="00604E4B"/>
    <w:rsid w:val="00606A1E"/>
    <w:rsid w:val="00607B45"/>
    <w:rsid w:val="00611A2C"/>
    <w:rsid w:val="00611D9E"/>
    <w:rsid w:val="006257DF"/>
    <w:rsid w:val="006259D6"/>
    <w:rsid w:val="006308F6"/>
    <w:rsid w:val="00643CDB"/>
    <w:rsid w:val="00650084"/>
    <w:rsid w:val="00656DAB"/>
    <w:rsid w:val="00662CD0"/>
    <w:rsid w:val="00664553"/>
    <w:rsid w:val="00664DB2"/>
    <w:rsid w:val="00670A73"/>
    <w:rsid w:val="006711E0"/>
    <w:rsid w:val="00673AE6"/>
    <w:rsid w:val="00674B77"/>
    <w:rsid w:val="00675A0A"/>
    <w:rsid w:val="00675BD2"/>
    <w:rsid w:val="00676FCA"/>
    <w:rsid w:val="00682C00"/>
    <w:rsid w:val="00686384"/>
    <w:rsid w:val="00690413"/>
    <w:rsid w:val="00690E5A"/>
    <w:rsid w:val="006944E1"/>
    <w:rsid w:val="006955F8"/>
    <w:rsid w:val="006A01DD"/>
    <w:rsid w:val="006A165B"/>
    <w:rsid w:val="006A21E6"/>
    <w:rsid w:val="006A221A"/>
    <w:rsid w:val="006A4E84"/>
    <w:rsid w:val="006A560B"/>
    <w:rsid w:val="006A6E5B"/>
    <w:rsid w:val="006B0435"/>
    <w:rsid w:val="006B46A6"/>
    <w:rsid w:val="006B47D9"/>
    <w:rsid w:val="006C19E0"/>
    <w:rsid w:val="006D608A"/>
    <w:rsid w:val="006D6139"/>
    <w:rsid w:val="006D6A57"/>
    <w:rsid w:val="006D769A"/>
    <w:rsid w:val="006D7D2A"/>
    <w:rsid w:val="006D7D37"/>
    <w:rsid w:val="006E3B57"/>
    <w:rsid w:val="006E4E0E"/>
    <w:rsid w:val="006E50C8"/>
    <w:rsid w:val="006E75E4"/>
    <w:rsid w:val="006F224E"/>
    <w:rsid w:val="006F2B94"/>
    <w:rsid w:val="006F336B"/>
    <w:rsid w:val="006F47A3"/>
    <w:rsid w:val="006F5AD8"/>
    <w:rsid w:val="006F6B68"/>
    <w:rsid w:val="006F7AFA"/>
    <w:rsid w:val="006F7C75"/>
    <w:rsid w:val="00701003"/>
    <w:rsid w:val="007014E7"/>
    <w:rsid w:val="007043C3"/>
    <w:rsid w:val="00707B4B"/>
    <w:rsid w:val="00710797"/>
    <w:rsid w:val="00712998"/>
    <w:rsid w:val="00720093"/>
    <w:rsid w:val="00722B21"/>
    <w:rsid w:val="0072321D"/>
    <w:rsid w:val="00723897"/>
    <w:rsid w:val="00724962"/>
    <w:rsid w:val="00726261"/>
    <w:rsid w:val="0072777A"/>
    <w:rsid w:val="007315A3"/>
    <w:rsid w:val="0073189F"/>
    <w:rsid w:val="00731DCE"/>
    <w:rsid w:val="00734892"/>
    <w:rsid w:val="00735DC6"/>
    <w:rsid w:val="00743C07"/>
    <w:rsid w:val="007466C3"/>
    <w:rsid w:val="00750C9A"/>
    <w:rsid w:val="0075231C"/>
    <w:rsid w:val="007641DA"/>
    <w:rsid w:val="00764AED"/>
    <w:rsid w:val="00764F16"/>
    <w:rsid w:val="007650E4"/>
    <w:rsid w:val="007669B2"/>
    <w:rsid w:val="007670F6"/>
    <w:rsid w:val="00771F98"/>
    <w:rsid w:val="007778CD"/>
    <w:rsid w:val="007800B1"/>
    <w:rsid w:val="00781094"/>
    <w:rsid w:val="00781758"/>
    <w:rsid w:val="00782E88"/>
    <w:rsid w:val="00783E3E"/>
    <w:rsid w:val="00786135"/>
    <w:rsid w:val="00793665"/>
    <w:rsid w:val="007952AF"/>
    <w:rsid w:val="007954AB"/>
    <w:rsid w:val="00795D9E"/>
    <w:rsid w:val="007A0012"/>
    <w:rsid w:val="007A147E"/>
    <w:rsid w:val="007A3768"/>
    <w:rsid w:val="007A48D9"/>
    <w:rsid w:val="007A54FD"/>
    <w:rsid w:val="007A6AD8"/>
    <w:rsid w:val="007A7C4C"/>
    <w:rsid w:val="007B01BF"/>
    <w:rsid w:val="007B0F7C"/>
    <w:rsid w:val="007B2A77"/>
    <w:rsid w:val="007B2DFA"/>
    <w:rsid w:val="007B3E04"/>
    <w:rsid w:val="007B5420"/>
    <w:rsid w:val="007B6A94"/>
    <w:rsid w:val="007B6DFD"/>
    <w:rsid w:val="007B7BE4"/>
    <w:rsid w:val="007C02C0"/>
    <w:rsid w:val="007C083F"/>
    <w:rsid w:val="007C2847"/>
    <w:rsid w:val="007D25C5"/>
    <w:rsid w:val="007D3F9C"/>
    <w:rsid w:val="007D616E"/>
    <w:rsid w:val="007D65EC"/>
    <w:rsid w:val="007E06C1"/>
    <w:rsid w:val="007E4632"/>
    <w:rsid w:val="007E6FB6"/>
    <w:rsid w:val="007E7C55"/>
    <w:rsid w:val="007F1E07"/>
    <w:rsid w:val="0080080C"/>
    <w:rsid w:val="00800B51"/>
    <w:rsid w:val="008032C7"/>
    <w:rsid w:val="00805494"/>
    <w:rsid w:val="00805B9C"/>
    <w:rsid w:val="00807895"/>
    <w:rsid w:val="008119AF"/>
    <w:rsid w:val="00813400"/>
    <w:rsid w:val="00820D9E"/>
    <w:rsid w:val="00820FC2"/>
    <w:rsid w:val="00833A50"/>
    <w:rsid w:val="00834AF5"/>
    <w:rsid w:val="00840A08"/>
    <w:rsid w:val="00840EDE"/>
    <w:rsid w:val="0084438F"/>
    <w:rsid w:val="00844B5B"/>
    <w:rsid w:val="008451D8"/>
    <w:rsid w:val="008457C2"/>
    <w:rsid w:val="00847FD3"/>
    <w:rsid w:val="0085443D"/>
    <w:rsid w:val="00854B0D"/>
    <w:rsid w:val="00856E12"/>
    <w:rsid w:val="008574FC"/>
    <w:rsid w:val="0086257F"/>
    <w:rsid w:val="00862A25"/>
    <w:rsid w:val="00865D69"/>
    <w:rsid w:val="00866356"/>
    <w:rsid w:val="00866D17"/>
    <w:rsid w:val="00871A4A"/>
    <w:rsid w:val="008750FC"/>
    <w:rsid w:val="00875DE7"/>
    <w:rsid w:val="0088124F"/>
    <w:rsid w:val="00885150"/>
    <w:rsid w:val="00886453"/>
    <w:rsid w:val="00887EEE"/>
    <w:rsid w:val="00890734"/>
    <w:rsid w:val="00890912"/>
    <w:rsid w:val="00891F6C"/>
    <w:rsid w:val="00892908"/>
    <w:rsid w:val="0089340C"/>
    <w:rsid w:val="0089408E"/>
    <w:rsid w:val="008968B9"/>
    <w:rsid w:val="008A06FC"/>
    <w:rsid w:val="008A1607"/>
    <w:rsid w:val="008A34CC"/>
    <w:rsid w:val="008A43FF"/>
    <w:rsid w:val="008A48B3"/>
    <w:rsid w:val="008B02B7"/>
    <w:rsid w:val="008B0502"/>
    <w:rsid w:val="008B2CB3"/>
    <w:rsid w:val="008B5C35"/>
    <w:rsid w:val="008B6810"/>
    <w:rsid w:val="008B7356"/>
    <w:rsid w:val="008C0918"/>
    <w:rsid w:val="008C1637"/>
    <w:rsid w:val="008C1A55"/>
    <w:rsid w:val="008C1F92"/>
    <w:rsid w:val="008C3EBB"/>
    <w:rsid w:val="008D2D31"/>
    <w:rsid w:val="008D3A7E"/>
    <w:rsid w:val="008D4A7B"/>
    <w:rsid w:val="008D6ADE"/>
    <w:rsid w:val="008E1C4A"/>
    <w:rsid w:val="008E42DE"/>
    <w:rsid w:val="008E5564"/>
    <w:rsid w:val="008E5732"/>
    <w:rsid w:val="008E5C79"/>
    <w:rsid w:val="008E60A6"/>
    <w:rsid w:val="008E71F8"/>
    <w:rsid w:val="008F03CA"/>
    <w:rsid w:val="008F2577"/>
    <w:rsid w:val="008F29E6"/>
    <w:rsid w:val="008F3F83"/>
    <w:rsid w:val="008F49F2"/>
    <w:rsid w:val="00900649"/>
    <w:rsid w:val="00900DF3"/>
    <w:rsid w:val="00903F88"/>
    <w:rsid w:val="00906000"/>
    <w:rsid w:val="009163F6"/>
    <w:rsid w:val="009217FB"/>
    <w:rsid w:val="00926993"/>
    <w:rsid w:val="00933573"/>
    <w:rsid w:val="009352E9"/>
    <w:rsid w:val="009430C3"/>
    <w:rsid w:val="00943422"/>
    <w:rsid w:val="00943788"/>
    <w:rsid w:val="00946C34"/>
    <w:rsid w:val="00950360"/>
    <w:rsid w:val="00951735"/>
    <w:rsid w:val="00953750"/>
    <w:rsid w:val="009553DE"/>
    <w:rsid w:val="00955F41"/>
    <w:rsid w:val="0095607B"/>
    <w:rsid w:val="00956C94"/>
    <w:rsid w:val="00957E8B"/>
    <w:rsid w:val="00960A7B"/>
    <w:rsid w:val="00965B2B"/>
    <w:rsid w:val="00966B0C"/>
    <w:rsid w:val="00966C39"/>
    <w:rsid w:val="00970CF5"/>
    <w:rsid w:val="00971CA1"/>
    <w:rsid w:val="00973140"/>
    <w:rsid w:val="00973337"/>
    <w:rsid w:val="0097364D"/>
    <w:rsid w:val="00973DC8"/>
    <w:rsid w:val="009779FD"/>
    <w:rsid w:val="0098378B"/>
    <w:rsid w:val="00984030"/>
    <w:rsid w:val="00985118"/>
    <w:rsid w:val="0098702B"/>
    <w:rsid w:val="00990756"/>
    <w:rsid w:val="009936B2"/>
    <w:rsid w:val="009A1CFD"/>
    <w:rsid w:val="009A63C6"/>
    <w:rsid w:val="009B1E1C"/>
    <w:rsid w:val="009B249A"/>
    <w:rsid w:val="009B6285"/>
    <w:rsid w:val="009B6365"/>
    <w:rsid w:val="009B70A3"/>
    <w:rsid w:val="009C231A"/>
    <w:rsid w:val="009C2746"/>
    <w:rsid w:val="009C2BF7"/>
    <w:rsid w:val="009C420E"/>
    <w:rsid w:val="009C5EF3"/>
    <w:rsid w:val="009C6258"/>
    <w:rsid w:val="009D0241"/>
    <w:rsid w:val="009D07C9"/>
    <w:rsid w:val="009D4F36"/>
    <w:rsid w:val="009E103A"/>
    <w:rsid w:val="009F1CD1"/>
    <w:rsid w:val="00A02047"/>
    <w:rsid w:val="00A06F3A"/>
    <w:rsid w:val="00A0764A"/>
    <w:rsid w:val="00A07703"/>
    <w:rsid w:val="00A14B5B"/>
    <w:rsid w:val="00A158DA"/>
    <w:rsid w:val="00A21142"/>
    <w:rsid w:val="00A2462C"/>
    <w:rsid w:val="00A264BB"/>
    <w:rsid w:val="00A33BE3"/>
    <w:rsid w:val="00A33F53"/>
    <w:rsid w:val="00A36084"/>
    <w:rsid w:val="00A43ED4"/>
    <w:rsid w:val="00A43EED"/>
    <w:rsid w:val="00A51202"/>
    <w:rsid w:val="00A5229F"/>
    <w:rsid w:val="00A53536"/>
    <w:rsid w:val="00A600B6"/>
    <w:rsid w:val="00A61EAA"/>
    <w:rsid w:val="00A64AF9"/>
    <w:rsid w:val="00A64FF1"/>
    <w:rsid w:val="00A71675"/>
    <w:rsid w:val="00A7310D"/>
    <w:rsid w:val="00A83B95"/>
    <w:rsid w:val="00AA05FA"/>
    <w:rsid w:val="00AA27E6"/>
    <w:rsid w:val="00AA3D47"/>
    <w:rsid w:val="00AB1BB4"/>
    <w:rsid w:val="00AB1F67"/>
    <w:rsid w:val="00AB263F"/>
    <w:rsid w:val="00AB38F3"/>
    <w:rsid w:val="00AC0DFF"/>
    <w:rsid w:val="00AC5489"/>
    <w:rsid w:val="00AD541B"/>
    <w:rsid w:val="00AD6BF6"/>
    <w:rsid w:val="00AD6C72"/>
    <w:rsid w:val="00AE411B"/>
    <w:rsid w:val="00AF0B0C"/>
    <w:rsid w:val="00AF347F"/>
    <w:rsid w:val="00AF7F0C"/>
    <w:rsid w:val="00B01A68"/>
    <w:rsid w:val="00B03BAA"/>
    <w:rsid w:val="00B04543"/>
    <w:rsid w:val="00B0541B"/>
    <w:rsid w:val="00B06823"/>
    <w:rsid w:val="00B06B00"/>
    <w:rsid w:val="00B12539"/>
    <w:rsid w:val="00B1379E"/>
    <w:rsid w:val="00B168A6"/>
    <w:rsid w:val="00B1759C"/>
    <w:rsid w:val="00B215C3"/>
    <w:rsid w:val="00B236C3"/>
    <w:rsid w:val="00B264EC"/>
    <w:rsid w:val="00B26C94"/>
    <w:rsid w:val="00B272A2"/>
    <w:rsid w:val="00B338A0"/>
    <w:rsid w:val="00B339A4"/>
    <w:rsid w:val="00B3761C"/>
    <w:rsid w:val="00B40AD8"/>
    <w:rsid w:val="00B40C64"/>
    <w:rsid w:val="00B51CD3"/>
    <w:rsid w:val="00B549AF"/>
    <w:rsid w:val="00B5686E"/>
    <w:rsid w:val="00B62913"/>
    <w:rsid w:val="00B64C3E"/>
    <w:rsid w:val="00B6794F"/>
    <w:rsid w:val="00B71213"/>
    <w:rsid w:val="00B73C37"/>
    <w:rsid w:val="00B7461D"/>
    <w:rsid w:val="00B81867"/>
    <w:rsid w:val="00B87286"/>
    <w:rsid w:val="00B93BD5"/>
    <w:rsid w:val="00B94023"/>
    <w:rsid w:val="00B96757"/>
    <w:rsid w:val="00B970E7"/>
    <w:rsid w:val="00BA04A8"/>
    <w:rsid w:val="00BA2D62"/>
    <w:rsid w:val="00BA6EF3"/>
    <w:rsid w:val="00BB06EF"/>
    <w:rsid w:val="00BB2572"/>
    <w:rsid w:val="00BC03B6"/>
    <w:rsid w:val="00BC0CE8"/>
    <w:rsid w:val="00BC2DF8"/>
    <w:rsid w:val="00BC64EC"/>
    <w:rsid w:val="00BC6776"/>
    <w:rsid w:val="00BC6E79"/>
    <w:rsid w:val="00BD0C56"/>
    <w:rsid w:val="00BD5874"/>
    <w:rsid w:val="00BD5C1B"/>
    <w:rsid w:val="00BE05E2"/>
    <w:rsid w:val="00BE4833"/>
    <w:rsid w:val="00BE5B4D"/>
    <w:rsid w:val="00BF295E"/>
    <w:rsid w:val="00BF299A"/>
    <w:rsid w:val="00BF5928"/>
    <w:rsid w:val="00C00C49"/>
    <w:rsid w:val="00C07AA0"/>
    <w:rsid w:val="00C10974"/>
    <w:rsid w:val="00C1158E"/>
    <w:rsid w:val="00C12EAC"/>
    <w:rsid w:val="00C1323F"/>
    <w:rsid w:val="00C148A0"/>
    <w:rsid w:val="00C201EF"/>
    <w:rsid w:val="00C214EF"/>
    <w:rsid w:val="00C21DF1"/>
    <w:rsid w:val="00C25AD7"/>
    <w:rsid w:val="00C26003"/>
    <w:rsid w:val="00C264F2"/>
    <w:rsid w:val="00C303A8"/>
    <w:rsid w:val="00C34091"/>
    <w:rsid w:val="00C34E25"/>
    <w:rsid w:val="00C37309"/>
    <w:rsid w:val="00C554C0"/>
    <w:rsid w:val="00C744D5"/>
    <w:rsid w:val="00C7719D"/>
    <w:rsid w:val="00C7784D"/>
    <w:rsid w:val="00C80BD9"/>
    <w:rsid w:val="00C85DA9"/>
    <w:rsid w:val="00C85EEE"/>
    <w:rsid w:val="00C87CAD"/>
    <w:rsid w:val="00C97C73"/>
    <w:rsid w:val="00CA3437"/>
    <w:rsid w:val="00CA6D91"/>
    <w:rsid w:val="00CB1B32"/>
    <w:rsid w:val="00CC17E0"/>
    <w:rsid w:val="00CC5A0C"/>
    <w:rsid w:val="00CC6D9C"/>
    <w:rsid w:val="00CD3B7F"/>
    <w:rsid w:val="00CD7B0C"/>
    <w:rsid w:val="00CE1639"/>
    <w:rsid w:val="00CE2D7F"/>
    <w:rsid w:val="00CE3D9E"/>
    <w:rsid w:val="00CE4CD2"/>
    <w:rsid w:val="00CE4E9A"/>
    <w:rsid w:val="00CE5A68"/>
    <w:rsid w:val="00CF1E54"/>
    <w:rsid w:val="00CF52AF"/>
    <w:rsid w:val="00CF6BBB"/>
    <w:rsid w:val="00CF79C5"/>
    <w:rsid w:val="00D0705A"/>
    <w:rsid w:val="00D154EE"/>
    <w:rsid w:val="00D21E4D"/>
    <w:rsid w:val="00D24A47"/>
    <w:rsid w:val="00D3072D"/>
    <w:rsid w:val="00D32D6D"/>
    <w:rsid w:val="00D348CA"/>
    <w:rsid w:val="00D349F4"/>
    <w:rsid w:val="00D36BF4"/>
    <w:rsid w:val="00D375DD"/>
    <w:rsid w:val="00D40333"/>
    <w:rsid w:val="00D40A7A"/>
    <w:rsid w:val="00D436F0"/>
    <w:rsid w:val="00D52F8B"/>
    <w:rsid w:val="00D56444"/>
    <w:rsid w:val="00D5661F"/>
    <w:rsid w:val="00D60BC3"/>
    <w:rsid w:val="00D60D86"/>
    <w:rsid w:val="00D65047"/>
    <w:rsid w:val="00D65DB8"/>
    <w:rsid w:val="00D70906"/>
    <w:rsid w:val="00D70B4E"/>
    <w:rsid w:val="00D74EA0"/>
    <w:rsid w:val="00D846E3"/>
    <w:rsid w:val="00D85065"/>
    <w:rsid w:val="00D87286"/>
    <w:rsid w:val="00D919B7"/>
    <w:rsid w:val="00D945C9"/>
    <w:rsid w:val="00D9757C"/>
    <w:rsid w:val="00DA2C12"/>
    <w:rsid w:val="00DA3BC4"/>
    <w:rsid w:val="00DB0735"/>
    <w:rsid w:val="00DB1ED1"/>
    <w:rsid w:val="00DB60B0"/>
    <w:rsid w:val="00DC06DA"/>
    <w:rsid w:val="00DC0DC7"/>
    <w:rsid w:val="00DC3CFA"/>
    <w:rsid w:val="00DC79AF"/>
    <w:rsid w:val="00DD13A3"/>
    <w:rsid w:val="00DD425C"/>
    <w:rsid w:val="00DD68C0"/>
    <w:rsid w:val="00DE1E33"/>
    <w:rsid w:val="00DF07BF"/>
    <w:rsid w:val="00DF2F21"/>
    <w:rsid w:val="00E00B7A"/>
    <w:rsid w:val="00E01D07"/>
    <w:rsid w:val="00E042C0"/>
    <w:rsid w:val="00E05FC8"/>
    <w:rsid w:val="00E0656A"/>
    <w:rsid w:val="00E126D8"/>
    <w:rsid w:val="00E154E9"/>
    <w:rsid w:val="00E178DA"/>
    <w:rsid w:val="00E17F7C"/>
    <w:rsid w:val="00E22C37"/>
    <w:rsid w:val="00E2626C"/>
    <w:rsid w:val="00E26654"/>
    <w:rsid w:val="00E27637"/>
    <w:rsid w:val="00E31377"/>
    <w:rsid w:val="00E32FD6"/>
    <w:rsid w:val="00E4493C"/>
    <w:rsid w:val="00E52073"/>
    <w:rsid w:val="00E52730"/>
    <w:rsid w:val="00E55C6A"/>
    <w:rsid w:val="00E6341F"/>
    <w:rsid w:val="00E64108"/>
    <w:rsid w:val="00E71175"/>
    <w:rsid w:val="00E74798"/>
    <w:rsid w:val="00E74B2E"/>
    <w:rsid w:val="00E81174"/>
    <w:rsid w:val="00E81B43"/>
    <w:rsid w:val="00E84B8F"/>
    <w:rsid w:val="00E86455"/>
    <w:rsid w:val="00E867FB"/>
    <w:rsid w:val="00E87934"/>
    <w:rsid w:val="00E94628"/>
    <w:rsid w:val="00E94899"/>
    <w:rsid w:val="00E9595C"/>
    <w:rsid w:val="00E97E78"/>
    <w:rsid w:val="00EA01FC"/>
    <w:rsid w:val="00EA0D90"/>
    <w:rsid w:val="00EA2885"/>
    <w:rsid w:val="00EA70BE"/>
    <w:rsid w:val="00EA7B1E"/>
    <w:rsid w:val="00EC41C9"/>
    <w:rsid w:val="00EC54B7"/>
    <w:rsid w:val="00ED027C"/>
    <w:rsid w:val="00ED0F9C"/>
    <w:rsid w:val="00ED2112"/>
    <w:rsid w:val="00ED436A"/>
    <w:rsid w:val="00ED50CD"/>
    <w:rsid w:val="00ED5437"/>
    <w:rsid w:val="00ED5D28"/>
    <w:rsid w:val="00EE11F0"/>
    <w:rsid w:val="00EE34FB"/>
    <w:rsid w:val="00EF0FEA"/>
    <w:rsid w:val="00EF222C"/>
    <w:rsid w:val="00EF453C"/>
    <w:rsid w:val="00EF57C3"/>
    <w:rsid w:val="00F0266F"/>
    <w:rsid w:val="00F02B7C"/>
    <w:rsid w:val="00F05D2F"/>
    <w:rsid w:val="00F06FEB"/>
    <w:rsid w:val="00F10756"/>
    <w:rsid w:val="00F112CA"/>
    <w:rsid w:val="00F13C27"/>
    <w:rsid w:val="00F14D2D"/>
    <w:rsid w:val="00F16244"/>
    <w:rsid w:val="00F2085C"/>
    <w:rsid w:val="00F2156B"/>
    <w:rsid w:val="00F279A7"/>
    <w:rsid w:val="00F315FD"/>
    <w:rsid w:val="00F31C11"/>
    <w:rsid w:val="00F3497D"/>
    <w:rsid w:val="00F40332"/>
    <w:rsid w:val="00F439A2"/>
    <w:rsid w:val="00F54B1B"/>
    <w:rsid w:val="00F57960"/>
    <w:rsid w:val="00F62859"/>
    <w:rsid w:val="00F6719C"/>
    <w:rsid w:val="00F72CAE"/>
    <w:rsid w:val="00F8142B"/>
    <w:rsid w:val="00F87A83"/>
    <w:rsid w:val="00F96800"/>
    <w:rsid w:val="00FA1461"/>
    <w:rsid w:val="00FA1AE8"/>
    <w:rsid w:val="00FA2612"/>
    <w:rsid w:val="00FA26FF"/>
    <w:rsid w:val="00FA5B27"/>
    <w:rsid w:val="00FB191C"/>
    <w:rsid w:val="00FB1A03"/>
    <w:rsid w:val="00FB3B10"/>
    <w:rsid w:val="00FB696E"/>
    <w:rsid w:val="00FB799B"/>
    <w:rsid w:val="00FC0993"/>
    <w:rsid w:val="00FC4235"/>
    <w:rsid w:val="00FD404B"/>
    <w:rsid w:val="00FD40FD"/>
    <w:rsid w:val="00FD5FC1"/>
    <w:rsid w:val="00FD7425"/>
    <w:rsid w:val="00FD74AC"/>
    <w:rsid w:val="00FE01AA"/>
    <w:rsid w:val="00FE2B68"/>
    <w:rsid w:val="00FE491D"/>
    <w:rsid w:val="00FE53C6"/>
    <w:rsid w:val="00FE6FB1"/>
    <w:rsid w:val="00FF2080"/>
    <w:rsid w:val="00FF4836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F9D3"/>
  <w15:docId w15:val="{8DA4F14A-754F-44A4-8513-7BF1A3E0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CC17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3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09B7-F002-431A-AB8C-291E8142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kolupaev</dc:creator>
  <cp:lastModifiedBy>Дробышева Наталья Геннадьевна</cp:lastModifiedBy>
  <cp:revision>7</cp:revision>
  <cp:lastPrinted>2019-11-14T02:26:00Z</cp:lastPrinted>
  <dcterms:created xsi:type="dcterms:W3CDTF">2021-12-08T08:42:00Z</dcterms:created>
  <dcterms:modified xsi:type="dcterms:W3CDTF">2021-12-30T07:04:00Z</dcterms:modified>
</cp:coreProperties>
</file>