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УТВЕРЖДЕНА</w:t>
      </w:r>
    </w:p>
    <w:p w14:paraId="5DB250DC"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постановлением Правительства</w:t>
      </w:r>
    </w:p>
    <w:p w14:paraId="1CD4FC97"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Новосибирской области</w:t>
      </w:r>
    </w:p>
    <w:p w14:paraId="1BAFA2EA" w14:textId="48D764AB" w:rsidR="00377414" w:rsidRPr="001162B1" w:rsidRDefault="00F6652B"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r w:rsidRPr="00F6652B">
        <w:rPr>
          <w:rFonts w:ascii="Times New Roman" w:hAnsi="Times New Roman" w:cs="Times New Roman"/>
          <w:color w:val="000000" w:themeColor="text1"/>
          <w:sz w:val="28"/>
          <w:szCs w:val="28"/>
        </w:rPr>
        <w:t>от 27.12.2023  № 656-п</w:t>
      </w:r>
      <w:bookmarkStart w:id="0" w:name="_GoBack"/>
      <w:bookmarkEnd w:id="0"/>
    </w:p>
    <w:p w14:paraId="6E6BC343" w14:textId="77777777" w:rsidR="00604985" w:rsidRPr="001162B1" w:rsidRDefault="00604985"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p>
    <w:p w14:paraId="3C09AAC6" w14:textId="77777777" w:rsidR="003C0AD3" w:rsidRPr="001162B1" w:rsidRDefault="003C0AD3"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p>
    <w:p w14:paraId="59E93782" w14:textId="77777777"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ТЕРРИТОРИАЛЬНАЯ ПРОГРАММА</w:t>
      </w:r>
    </w:p>
    <w:p w14:paraId="63035E4D" w14:textId="77777777"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79849AEC"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w:t>
      </w:r>
      <w:r w:rsidR="00ED0B6A" w:rsidRPr="001162B1">
        <w:rPr>
          <w:rFonts w:ascii="Times New Roman" w:hAnsi="Times New Roman" w:cs="Times New Roman"/>
          <w:b/>
          <w:bCs/>
          <w:color w:val="000000" w:themeColor="text1"/>
          <w:sz w:val="28"/>
          <w:szCs w:val="28"/>
        </w:rPr>
        <w:t xml:space="preserve"> в Новосибирской области на 202</w:t>
      </w:r>
      <w:r w:rsidR="00A476DC" w:rsidRPr="001162B1">
        <w:rPr>
          <w:rFonts w:ascii="Times New Roman" w:hAnsi="Times New Roman" w:cs="Times New Roman"/>
          <w:b/>
          <w:bCs/>
          <w:color w:val="000000" w:themeColor="text1"/>
          <w:sz w:val="28"/>
          <w:szCs w:val="28"/>
        </w:rPr>
        <w:t>4</w:t>
      </w:r>
      <w:r w:rsidRPr="001162B1">
        <w:rPr>
          <w:rFonts w:ascii="Times New Roman" w:hAnsi="Times New Roman" w:cs="Times New Roman"/>
          <w:b/>
          <w:bCs/>
          <w:color w:val="000000" w:themeColor="text1"/>
          <w:sz w:val="28"/>
          <w:szCs w:val="28"/>
        </w:rPr>
        <w:t xml:space="preserve"> год </w:t>
      </w:r>
    </w:p>
    <w:p w14:paraId="6F7C8E72" w14:textId="41FA3CA6" w:rsidR="00377414" w:rsidRPr="001162B1" w:rsidRDefault="00ED0B6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и на плановый период 202</w:t>
      </w:r>
      <w:r w:rsidR="00A476DC" w:rsidRPr="001162B1">
        <w:rPr>
          <w:rFonts w:ascii="Times New Roman" w:hAnsi="Times New Roman" w:cs="Times New Roman"/>
          <w:b/>
          <w:bCs/>
          <w:color w:val="000000" w:themeColor="text1"/>
          <w:sz w:val="28"/>
          <w:szCs w:val="28"/>
        </w:rPr>
        <w:t>5</w:t>
      </w:r>
      <w:r w:rsidR="00377414" w:rsidRPr="001162B1">
        <w:rPr>
          <w:rFonts w:ascii="Times New Roman" w:hAnsi="Times New Roman" w:cs="Times New Roman"/>
          <w:b/>
          <w:bCs/>
          <w:color w:val="000000" w:themeColor="text1"/>
          <w:sz w:val="28"/>
          <w:szCs w:val="28"/>
        </w:rPr>
        <w:t xml:space="preserve"> и 202</w:t>
      </w:r>
      <w:r w:rsidR="00A476DC" w:rsidRPr="001162B1">
        <w:rPr>
          <w:rFonts w:ascii="Times New Roman" w:hAnsi="Times New Roman" w:cs="Times New Roman"/>
          <w:b/>
          <w:bCs/>
          <w:color w:val="000000" w:themeColor="text1"/>
          <w:sz w:val="28"/>
          <w:szCs w:val="28"/>
        </w:rPr>
        <w:t>6</w:t>
      </w:r>
      <w:r w:rsidR="00377414" w:rsidRPr="001162B1">
        <w:rPr>
          <w:rFonts w:ascii="Times New Roman" w:hAnsi="Times New Roman" w:cs="Times New Roman"/>
          <w:b/>
          <w:bCs/>
          <w:color w:val="000000" w:themeColor="text1"/>
          <w:sz w:val="28"/>
          <w:szCs w:val="28"/>
        </w:rPr>
        <w:t xml:space="preserve"> годов</w:t>
      </w:r>
    </w:p>
    <w:p w14:paraId="18719A76" w14:textId="29CEB105"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593F5BD6"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EB2F8B5" w14:textId="6200D40A"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Общие положения</w:t>
      </w:r>
    </w:p>
    <w:p w14:paraId="62FC1B08"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149DAD1A" w14:textId="28253B3A"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Территориальная программа государственных гарантий бесплатного оказания гражданам медицинской помощи в Новосибирской области на 202</w:t>
      </w:r>
      <w:r w:rsidR="00A476DC"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 и на плановый период 202</w:t>
      </w:r>
      <w:r w:rsidR="00A476DC"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A476DC"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(далее – Программа) включает в себя территориальную программу обязательного медицинского страхования и</w:t>
      </w:r>
      <w:r w:rsidR="00AC3BAE"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устанавливает:</w:t>
      </w:r>
    </w:p>
    <w:p w14:paraId="00067AC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14:paraId="13A06D2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0C880A4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14:paraId="59FEDAC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211C6A5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5A287601" w14:textId="59EE790A"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w:t>
      </w:r>
      <w:r w:rsidRPr="001162B1">
        <w:rPr>
          <w:rFonts w:ascii="Times New Roman" w:eastAsia="Calibri" w:hAnsi="Times New Roman" w:cs="Times New Roman"/>
          <w:sz w:val="28"/>
          <w:szCs w:val="28"/>
        </w:rPr>
        <w:lastRenderedPageBreak/>
        <w:t>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D43DB8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0F48C73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14:paraId="760F83A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14:paraId="4C39EB5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w:t>
      </w:r>
      <w:r w:rsidRPr="001162B1">
        <w:rPr>
          <w:rFonts w:ascii="Calibri" w:eastAsia="Calibri" w:hAnsi="Calibri" w:cs="Times New Roman"/>
        </w:rPr>
        <w:t xml:space="preserve"> </w:t>
      </w:r>
      <w:r w:rsidRPr="001162B1">
        <w:rPr>
          <w:rFonts w:ascii="Times New Roman" w:eastAsia="Calibri" w:hAnsi="Times New Roman" w:cs="Times New Roman"/>
          <w:sz w:val="28"/>
          <w:szCs w:val="28"/>
        </w:rPr>
        <w:t>включая меры по профилактике распространения ВИЧ-инфекции и гепатита C;</w:t>
      </w:r>
    </w:p>
    <w:p w14:paraId="650559D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1955728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7E16F5C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51DF227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7839126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083F2F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14:paraId="210C461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целевые значения критериев доступности и качества медицинской помощи, оказываемой в рамках Программы;</w:t>
      </w:r>
    </w:p>
    <w:p w14:paraId="6EE9DD2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1CD7457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требования к системе защиты прав граждан при получении медицинской помощи в рамках Программы;</w:t>
      </w:r>
    </w:p>
    <w:p w14:paraId="098FD32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сроки оказания скорой, в том числе скорой специализированной медицинской помощи и сроки оказания медицинской помощи с применением телемедицинских технологий;</w:t>
      </w:r>
    </w:p>
    <w:p w14:paraId="6DA41D2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14:paraId="4BFEBABB" w14:textId="6F1DF034"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w:t>
      </w:r>
      <w:r w:rsidR="007E74C3" w:rsidRPr="001162B1">
        <w:rPr>
          <w:rFonts w:ascii="Times New Roman" w:eastAsia="Calibri" w:hAnsi="Times New Roman" w:cs="Times New Roman"/>
          <w:sz w:val="28"/>
          <w:szCs w:val="28"/>
        </w:rPr>
        <w:t>паратами при посещениях на дому;</w:t>
      </w:r>
    </w:p>
    <w:p w14:paraId="7C811866" w14:textId="2A6E39A7" w:rsidR="007E74C3" w:rsidRPr="001162B1" w:rsidRDefault="007E74C3" w:rsidP="00F40ED7">
      <w:pPr>
        <w:spacing w:after="0" w:line="240" w:lineRule="auto"/>
        <w:ind w:firstLine="709"/>
        <w:jc w:val="both"/>
        <w:rPr>
          <w:rFonts w:ascii="Times New Roman" w:eastAsia="Calibri" w:hAnsi="Times New Roman" w:cs="Times New Roman"/>
          <w:sz w:val="28"/>
          <w:szCs w:val="28"/>
        </w:rPr>
      </w:pPr>
      <w:r w:rsidRPr="001162B1">
        <w:rPr>
          <w:rFonts w:ascii="Times New Roman" w:hAnsi="Times New Roman"/>
          <w:color w:val="000000" w:themeColor="text1"/>
          <w:sz w:val="28"/>
          <w:szCs w:val="28"/>
          <w:lang w:eastAsia="ru-RU"/>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14:paraId="064E6AE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формировании Программы учтены:</w:t>
      </w:r>
    </w:p>
    <w:p w14:paraId="0967168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порядки оказания медицинской помощи, стандарты медицинской помощи и клинические рекомендации;</w:t>
      </w:r>
    </w:p>
    <w:p w14:paraId="52D7016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особенности половозрастного состава населения Новосибирской области;</w:t>
      </w:r>
    </w:p>
    <w:p w14:paraId="1D5D51D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уровень и структура заболеваемости населения Новосибирской области, основанные на данных медицинской статистики;</w:t>
      </w:r>
    </w:p>
    <w:p w14:paraId="2018756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14:paraId="655CA5E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2E55F65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32D977B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14:paraId="5BD2CC8C" w14:textId="0E25157C"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специализированной медицинской помощи (за исключением высокотехнологической медицинской помощи) в стационарных условиях и в условиях дневного стационара»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 год и на плановый период 2025 и 2026</w:t>
      </w:r>
      <w:r w:rsidRPr="001162B1">
        <w:rPr>
          <w:rFonts w:ascii="Times New Roman" w:eastAsia="Calibri" w:hAnsi="Times New Roman" w:cs="Times New Roman"/>
          <w:sz w:val="28"/>
          <w:szCs w:val="28"/>
        </w:rPr>
        <w:t xml:space="preserve"> годов</w:t>
      </w:r>
      <w:r w:rsidR="00604985" w:rsidRPr="001162B1">
        <w:rPr>
          <w:rFonts w:ascii="Times New Roman" w:eastAsia="Calibri" w:hAnsi="Times New Roman" w:cs="Times New Roman"/>
          <w:sz w:val="28"/>
          <w:szCs w:val="28"/>
        </w:rPr>
        <w:t>.</w:t>
      </w:r>
    </w:p>
    <w:p w14:paraId="40FDF69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14:paraId="69EAEA7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14:paraId="74325DC7" w14:textId="18240FE4"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Установить, что в 202</w:t>
      </w:r>
      <w:r w:rsidR="00EB5A89"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w:t>
      </w:r>
      <w:r w:rsidRPr="001162B1">
        <w:rPr>
          <w:rFonts w:ascii="Times New Roman" w:eastAsia="Calibri" w:hAnsi="Times New Roman" w:cs="Times New Roman"/>
          <w:sz w:val="28"/>
          <w:szCs w:val="28"/>
        </w:rPr>
        <w:lastRenderedPageBreak/>
        <w:t xml:space="preserve">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w:t>
      </w:r>
      <w:r w:rsidR="00EB5A89" w:rsidRPr="001162B1">
        <w:rPr>
          <w:rFonts w:ascii="Times New Roman" w:eastAsia="Calibri" w:hAnsi="Times New Roman" w:cs="Times New Roman"/>
          <w:sz w:val="28"/>
          <w:szCs w:val="28"/>
        </w:rPr>
        <w:t>2023</w:t>
      </w:r>
      <w:r w:rsidRPr="001162B1">
        <w:rPr>
          <w:rFonts w:ascii="Times New Roman" w:eastAsia="Calibri" w:hAnsi="Times New Roman" w:cs="Times New Roman"/>
          <w:sz w:val="28"/>
          <w:szCs w:val="28"/>
        </w:rPr>
        <w:t xml:space="preserve"> году. </w:t>
      </w:r>
    </w:p>
    <w:p w14:paraId="4B44871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Высшие исполнительные органы Новосибирской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0B62D93" w14:textId="25FC4EDF" w:rsidR="003C0AD3"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14:paraId="5B6A8259"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7FF5690" w14:textId="410DD7B6"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56"/>
      <w:bookmarkEnd w:id="1"/>
      <w:r w:rsidRPr="001162B1">
        <w:rPr>
          <w:rFonts w:ascii="Times New Roman" w:hAnsi="Times New Roman" w:cs="Times New Roman"/>
          <w:b/>
          <w:bCs/>
          <w:color w:val="000000" w:themeColor="text1"/>
          <w:sz w:val="28"/>
          <w:szCs w:val="28"/>
        </w:rPr>
        <w:t>II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0993A8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61663F4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A966D8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специализированная, в том числе высокотехнологичная, медицинская помощь;</w:t>
      </w:r>
    </w:p>
    <w:p w14:paraId="67F4624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скорая, в том числе скорая специализированная, медицинская помощь;</w:t>
      </w:r>
    </w:p>
    <w:p w14:paraId="256B2B4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B6791A5" w14:textId="500CBFAB"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 29.11.2010 № 326-ФЗ «Об обязательном медицинском страховании в Российской Федерации» (далее – Федеральный закон «Об</w:t>
      </w:r>
      <w:r w:rsidR="009F7F56"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обязательном медицинском страховании в Российской Федерации»).</w:t>
      </w:r>
    </w:p>
    <w:p w14:paraId="6F4B146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E5B56E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012132C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1A6073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96F735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3A7C19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5B9BB0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148F63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 6 к Программе (далее – перечень видов высокотехнологичной медицинской помощи).</w:t>
      </w:r>
    </w:p>
    <w:p w14:paraId="4719E9A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8249CE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3FA52F5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rsidRPr="001162B1">
        <w:rPr>
          <w:rFonts w:ascii="Times New Roman" w:eastAsia="Calibri" w:hAnsi="Times New Roman" w:cs="Times New Roman"/>
          <w:sz w:val="28"/>
          <w:szCs w:val="28"/>
        </w:rPr>
        <w:lastRenderedPageBreak/>
        <w:t>беременности, родов, послеродовой период и новорожденных, лиц, пострадавших в результате чрезвычайных ситуаций и стихийных бедствий).</w:t>
      </w:r>
    </w:p>
    <w:p w14:paraId="3F156D5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AD03812" w14:textId="3EE9A564" w:rsidR="007E74C3" w:rsidRPr="001162B1" w:rsidRDefault="007E74C3"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Медицинская реабилитация осуществляется в медицинских организациях, указанных в приложении № 1</w:t>
      </w:r>
      <w:r w:rsidR="007F3453" w:rsidRPr="001162B1">
        <w:rPr>
          <w:rFonts w:ascii="Times New Roman" w:eastAsia="Times New Roman" w:hAnsi="Times New Roman" w:cs="Times New Roman"/>
          <w:sz w:val="28"/>
          <w:szCs w:val="28"/>
          <w:lang w:eastAsia="ru-RU"/>
        </w:rPr>
        <w:t>4</w:t>
      </w:r>
      <w:r w:rsidRPr="001162B1">
        <w:rPr>
          <w:rFonts w:ascii="Times New Roman" w:eastAsia="Times New Roman" w:hAnsi="Times New Roman" w:cs="Times New Roman"/>
          <w:sz w:val="28"/>
          <w:szCs w:val="28"/>
          <w:lang w:eastAsia="ru-RU"/>
        </w:rPr>
        <w:t xml:space="preserve"> </w:t>
      </w:r>
      <w:r w:rsidR="009F7F56" w:rsidRPr="001162B1">
        <w:rPr>
          <w:rFonts w:ascii="Times New Roman" w:eastAsia="Times New Roman" w:hAnsi="Times New Roman" w:cs="Times New Roman"/>
          <w:sz w:val="28"/>
          <w:szCs w:val="28"/>
          <w:lang w:eastAsia="ru-RU"/>
        </w:rPr>
        <w:t xml:space="preserve">к </w:t>
      </w:r>
      <w:r w:rsidRPr="001162B1">
        <w:rPr>
          <w:rFonts w:ascii="Times New Roman" w:eastAsia="Times New Roman" w:hAnsi="Times New Roman" w:cs="Times New Roman"/>
          <w:sz w:val="28"/>
          <w:szCs w:val="28"/>
          <w:lang w:eastAsia="ru-RU"/>
        </w:rPr>
        <w:t>Программе, и включает в себя комплексное применение природных лечебных факторов, лекарственной, немедикаментозной терапии и других методов.</w:t>
      </w:r>
    </w:p>
    <w:p w14:paraId="62BA4277" w14:textId="772468AA"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E94C8C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CE6D281" w14:textId="5B667F9B"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приказом </w:t>
      </w:r>
      <w:r w:rsidR="001379FA" w:rsidRPr="001162B1">
        <w:rPr>
          <w:rFonts w:ascii="Times New Roman" w:eastAsia="Calibri" w:hAnsi="Times New Roman" w:cs="Times New Roman"/>
          <w:sz w:val="28"/>
          <w:szCs w:val="28"/>
        </w:rPr>
        <w:t xml:space="preserve">Министерства </w:t>
      </w:r>
      <w:r w:rsidRPr="001162B1">
        <w:rPr>
          <w:rFonts w:ascii="Times New Roman" w:eastAsia="Calibri" w:hAnsi="Times New Roman" w:cs="Times New Roman"/>
          <w:sz w:val="28"/>
          <w:szCs w:val="28"/>
        </w:rPr>
        <w:t>здравоохранения Российской Федерации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14:paraId="4E268DC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38191EB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6BC717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765A401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F59AC5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2E35545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EF1FD4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348F4F6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w:t>
      </w:r>
      <w:r w:rsidRPr="001162B1">
        <w:rPr>
          <w:rFonts w:ascii="Times New Roman" w:eastAsia="Calibri" w:hAnsi="Times New Roman" w:cs="Times New Roman"/>
          <w:sz w:val="28"/>
          <w:szCs w:val="28"/>
        </w:rPr>
        <w:lastRenderedPageBreak/>
        <w:t>взаимодействии с медицинскими организациями, оказывающими паллиативную специализированную медицинскую помощь.</w:t>
      </w:r>
    </w:p>
    <w:p w14:paraId="78E734B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14:paraId="58DDE65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3DB32C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B37266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14:paraId="2DC9F74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ближайшими </w:t>
      </w:r>
      <w:r w:rsidRPr="001162B1">
        <w:rPr>
          <w:rFonts w:ascii="Times New Roman" w:eastAsia="Calibri" w:hAnsi="Times New Roman" w:cs="Times New Roman"/>
          <w:sz w:val="28"/>
          <w:szCs w:val="28"/>
        </w:rPr>
        <w:lastRenderedPageBreak/>
        <w:t>медицинскими организациями в порядке, установленном приказом министерства здравоохранения Новосибирской области от 12.10.2022 №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14:paraId="3820CDF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D8A4EC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14:paraId="1DFCFE2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0DAF4AE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18D8675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41023B8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w:t>
      </w:r>
      <w:r w:rsidRPr="001162B1">
        <w:rPr>
          <w:rFonts w:ascii="Times New Roman" w:eastAsia="Calibri" w:hAnsi="Times New Roman" w:cs="Times New Roman"/>
          <w:sz w:val="28"/>
          <w:szCs w:val="28"/>
        </w:rPr>
        <w:lastRenderedPageBreak/>
        <w:t>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0DB223E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Медицинская помощь оказывается в следующих формах:</w:t>
      </w:r>
    </w:p>
    <w:p w14:paraId="06180C7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3A2156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C1B0B4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48C388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62613A1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14:paraId="07651094" w14:textId="575DAD28" w:rsidR="006547D5" w:rsidRPr="001162B1" w:rsidRDefault="007E74C3" w:rsidP="00F40ED7">
      <w:pPr>
        <w:spacing w:after="0" w:line="240" w:lineRule="auto"/>
        <w:ind w:firstLine="709"/>
        <w:jc w:val="both"/>
        <w:rPr>
          <w:rFonts w:ascii="Times New Roman" w:eastAsia="Times New Roman" w:hAnsi="Times New Roman" w:cs="Times New Roman"/>
          <w:color w:val="000000"/>
          <w:sz w:val="28"/>
          <w:szCs w:val="28"/>
          <w:lang w:eastAsia="ru-RU"/>
        </w:rPr>
      </w:pPr>
      <w:r w:rsidRPr="001162B1">
        <w:rPr>
          <w:rFonts w:ascii="Times New Roman" w:eastAsia="Times New Roman" w:hAnsi="Times New Roman" w:cs="Times New Roman"/>
          <w:color w:val="000000"/>
          <w:sz w:val="28"/>
          <w:szCs w:val="28"/>
          <w:lang w:eastAsia="ru-RU"/>
        </w:rPr>
        <w:t>1) </w:t>
      </w:r>
      <w:r w:rsidR="006547D5" w:rsidRPr="001162B1">
        <w:rPr>
          <w:rFonts w:ascii="Times New Roman" w:eastAsia="Times New Roman" w:hAnsi="Times New Roman" w:cs="Times New Roman"/>
          <w:color w:val="000000"/>
          <w:sz w:val="28"/>
          <w:szCs w:val="28"/>
          <w:lang w:eastAsia="ru-RU"/>
        </w:rPr>
        <w:t>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w:t>
      </w:r>
      <w:r w:rsidR="00703F9A" w:rsidRPr="001162B1">
        <w:rPr>
          <w:rFonts w:ascii="Times New Roman" w:eastAsia="Times New Roman" w:hAnsi="Times New Roman" w:cs="Times New Roman"/>
          <w:color w:val="000000"/>
          <w:sz w:val="28"/>
          <w:szCs w:val="28"/>
          <w:lang w:eastAsia="ru-RU"/>
        </w:rPr>
        <w:t>ельства Российской Федерации от 12.10.2019 № </w:t>
      </w:r>
      <w:r w:rsidR="006547D5" w:rsidRPr="001162B1">
        <w:rPr>
          <w:rFonts w:ascii="Times New Roman" w:eastAsia="Times New Roman" w:hAnsi="Times New Roman" w:cs="Times New Roman"/>
          <w:color w:val="000000"/>
          <w:sz w:val="28"/>
          <w:szCs w:val="28"/>
          <w:lang w:eastAsia="ru-RU"/>
        </w:rPr>
        <w:t>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9F7F56" w:rsidRPr="001162B1">
        <w:rPr>
          <w:rFonts w:ascii="Times New Roman" w:eastAsia="Times New Roman" w:hAnsi="Times New Roman" w:cs="Times New Roman"/>
          <w:color w:val="000000"/>
          <w:sz w:val="28"/>
          <w:szCs w:val="28"/>
          <w:lang w:eastAsia="ru-RU"/>
        </w:rPr>
        <w:t xml:space="preserve"> (далее – распоряжение Правительства Российской Федерации от 12.10.2019 № 2406-р)</w:t>
      </w:r>
      <w:r w:rsidR="006547D5" w:rsidRPr="001162B1">
        <w:rPr>
          <w:rFonts w:ascii="Times New Roman" w:eastAsia="Times New Roman" w:hAnsi="Times New Roman" w:cs="Times New Roman"/>
          <w:color w:val="000000"/>
          <w:sz w:val="28"/>
          <w:szCs w:val="28"/>
          <w:lang w:eastAsia="ru-RU"/>
        </w:rPr>
        <w:t>;</w:t>
      </w:r>
    </w:p>
    <w:p w14:paraId="19D77274" w14:textId="3818042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2) в перечень медицинских изделий, имплантируемых в организм человека при оказании медицинской помощи в рамках программы государственных </w:t>
      </w:r>
      <w:r w:rsidRPr="001162B1">
        <w:rPr>
          <w:rFonts w:ascii="Times New Roman" w:eastAsia="Calibri" w:hAnsi="Times New Roman" w:cs="Times New Roman"/>
          <w:sz w:val="28"/>
          <w:szCs w:val="28"/>
        </w:rPr>
        <w:lastRenderedPageBreak/>
        <w:t>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r w:rsidR="00631B53" w:rsidRPr="001162B1">
        <w:rPr>
          <w:rFonts w:ascii="Times New Roman" w:eastAsia="Calibri" w:hAnsi="Times New Roman" w:cs="Times New Roman"/>
          <w:sz w:val="28"/>
          <w:szCs w:val="28"/>
        </w:rPr>
        <w:t xml:space="preserve"> (далее – распоряжение Правительства Российской Федерации от 31.12.2018 № 3053-р)</w:t>
      </w:r>
      <w:r w:rsidRPr="001162B1">
        <w:rPr>
          <w:rFonts w:ascii="Times New Roman" w:eastAsia="Calibri" w:hAnsi="Times New Roman" w:cs="Times New Roman"/>
          <w:sz w:val="28"/>
          <w:szCs w:val="28"/>
        </w:rPr>
        <w:t>;</w:t>
      </w:r>
    </w:p>
    <w:p w14:paraId="794E828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 348н.</w:t>
      </w:r>
    </w:p>
    <w:p w14:paraId="71A9CD9D" w14:textId="12D9F6A9" w:rsidR="003C0AD3"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4ED873DB" w14:textId="5AACF094" w:rsidR="007E74C3" w:rsidRPr="001162B1" w:rsidRDefault="007E74C3"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Times New Roman" w:hAnsi="Times New Roman" w:cs="Times New Roman"/>
          <w:sz w:val="28"/>
          <w:szCs w:val="28"/>
          <w:lang w:eastAsia="ru-RU"/>
        </w:rPr>
        <w:t>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Российской Федерации № 2271 от 15.09.2020 г. «Об утверждении алгоритма об обеспечении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r w:rsidR="00D449FD" w:rsidRPr="001162B1">
        <w:rPr>
          <w:rFonts w:ascii="Times New Roman" w:eastAsia="Times New Roman" w:hAnsi="Times New Roman" w:cs="Times New Roman"/>
          <w:sz w:val="28"/>
          <w:szCs w:val="28"/>
          <w:lang w:eastAsia="ru-RU"/>
        </w:rPr>
        <w:t>»</w:t>
      </w:r>
      <w:r w:rsidRPr="001162B1">
        <w:rPr>
          <w:rFonts w:ascii="Times New Roman" w:eastAsia="Times New Roman" w:hAnsi="Times New Roman" w:cs="Times New Roman"/>
          <w:sz w:val="28"/>
          <w:szCs w:val="28"/>
          <w:lang w:eastAsia="ru-RU"/>
        </w:rPr>
        <w:t>.</w:t>
      </w:r>
    </w:p>
    <w:p w14:paraId="57B2058D"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A732138" w14:textId="03B24CAE"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2" w:name="Par96"/>
      <w:bookmarkEnd w:id="2"/>
      <w:r w:rsidRPr="001162B1">
        <w:rPr>
          <w:rFonts w:ascii="Times New Roman" w:hAnsi="Times New Roman" w:cs="Times New Roman"/>
          <w:b/>
          <w:bCs/>
          <w:color w:val="000000" w:themeColor="text1"/>
          <w:sz w:val="28"/>
          <w:szCs w:val="28"/>
        </w:rPr>
        <w:t>III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Перечень заболеваний и состояний, оказание медицинской</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при</w:t>
      </w:r>
      <w:r w:rsidR="00AC3BAE"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которых осуществляется бесплатно, и</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категории граждан, оказание медицинской помощи</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1FD075" w14:textId="58980F4C"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Гражданин имеет право на бесплатное получение медицинской помощи по видам, формам и условиям ее оказания в соответствии с разделом </w:t>
      </w:r>
      <w:r w:rsidR="00572495" w:rsidRPr="001162B1">
        <w:rPr>
          <w:rFonts w:ascii="Times New Roman" w:hAnsi="Times New Roman" w:cs="Times New Roman"/>
          <w:color w:val="000000" w:themeColor="text1"/>
          <w:sz w:val="28"/>
          <w:szCs w:val="28"/>
        </w:rPr>
        <w:t>II</w:t>
      </w:r>
      <w:r w:rsidRPr="001162B1">
        <w:rPr>
          <w:rFonts w:ascii="Times New Roman" w:hAnsi="Times New Roman" w:cs="Times New Roman"/>
          <w:color w:val="000000" w:themeColor="text1"/>
          <w:sz w:val="28"/>
          <w:szCs w:val="28"/>
        </w:rPr>
        <w:t xml:space="preserve"> Программы при следующих заболеваниях и состояниях:</w:t>
      </w:r>
    </w:p>
    <w:p w14:paraId="658CFEB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новообразования;</w:t>
      </w:r>
    </w:p>
    <w:p w14:paraId="3B740BED"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эндокринной системы;</w:t>
      </w:r>
    </w:p>
    <w:p w14:paraId="6DFA68E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нервной системы;</w:t>
      </w:r>
    </w:p>
    <w:p w14:paraId="7916E3F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болезни крови, кроветворных органов;</w:t>
      </w:r>
    </w:p>
    <w:p w14:paraId="7E346C7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системы кровообращения;</w:t>
      </w:r>
    </w:p>
    <w:p w14:paraId="799F810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органов дыхания;</w:t>
      </w:r>
    </w:p>
    <w:p w14:paraId="77269601"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мочеполовой системы;</w:t>
      </w:r>
    </w:p>
    <w:p w14:paraId="530AC94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539AD13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обеспечение лекарственными препаратами в соответствии с разделом </w:t>
      </w:r>
      <w:r w:rsidR="00572495" w:rsidRPr="001162B1">
        <w:rPr>
          <w:rFonts w:ascii="Times New Roman" w:hAnsi="Times New Roman" w:cs="Times New Roman"/>
          <w:color w:val="000000" w:themeColor="text1"/>
          <w:sz w:val="28"/>
          <w:szCs w:val="28"/>
        </w:rPr>
        <w:t xml:space="preserve">V </w:t>
      </w:r>
      <w:r w:rsidR="00E0062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Программы;</w:t>
      </w:r>
    </w:p>
    <w:p w14:paraId="38F6D397" w14:textId="3C3B451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профилактические медицинские осмотры и диспансеризацию</w:t>
      </w:r>
      <w:r w:rsidR="00AC3BAE"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0201A93" w14:textId="2A82CCC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AC3BAE"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несовершеннолетние граждане;</w:t>
      </w:r>
    </w:p>
    <w:p w14:paraId="1AA867A0" w14:textId="61D7AFDA"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диспансеризацию </w:t>
      </w:r>
      <w:r w:rsidR="00AC3BAE"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55B625F0"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диспансерное наблюдение </w:t>
      </w:r>
      <w:r w:rsidR="00AC3BAE"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064D231B" w14:textId="5AF72D7D" w:rsidR="008501B1" w:rsidRPr="001162B1" w:rsidRDefault="008501B1"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sz w:val="28"/>
          <w:szCs w:val="28"/>
        </w:rPr>
        <w:t xml:space="preserve">медицинское обследование, лечение и медицинскую реабилитацию </w:t>
      </w:r>
      <w:r w:rsidRPr="001162B1">
        <w:rPr>
          <w:rFonts w:ascii="Times New Roman" w:hAnsi="Times New Roman" w:cs="Times New Roman"/>
          <w:sz w:val="28"/>
          <w:szCs w:val="28"/>
        </w:rPr>
        <w:br/>
        <w:t xml:space="preserve">в рамках программы государственных гарантий бесплатного оказания гражданам медицинской помощи </w:t>
      </w:r>
      <w:r w:rsidR="00AC3BAE" w:rsidRPr="001162B1">
        <w:rPr>
          <w:rFonts w:ascii="Times New Roman" w:hAnsi="Times New Roman" w:cs="Times New Roman"/>
          <w:sz w:val="28"/>
          <w:szCs w:val="28"/>
        </w:rPr>
        <w:t>–</w:t>
      </w:r>
      <w:r w:rsidRPr="001162B1">
        <w:rPr>
          <w:rFonts w:ascii="Times New Roman" w:hAnsi="Times New Roman" w:cs="Times New Roman"/>
          <w:sz w:val="28"/>
          <w:szCs w:val="28"/>
        </w:rPr>
        <w:t xml:space="preserve"> донор, давший письменное информированное </w:t>
      </w:r>
      <w:r w:rsidRPr="001162B1">
        <w:rPr>
          <w:rFonts w:ascii="Times New Roman" w:hAnsi="Times New Roman" w:cs="Times New Roman"/>
          <w:sz w:val="28"/>
          <w:szCs w:val="28"/>
        </w:rPr>
        <w:lastRenderedPageBreak/>
        <w:t>добровольное согласие на изъятие своих органов и (или) тканей для трансплантации;</w:t>
      </w:r>
    </w:p>
    <w:p w14:paraId="058810B0" w14:textId="7857A780"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пренатальную (дородовую) диагностику нарушений развития ребенка </w:t>
      </w:r>
      <w:r w:rsidR="00AC3BAE"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беременные женщины;</w:t>
      </w:r>
    </w:p>
    <w:p w14:paraId="6FCE861B" w14:textId="21AF8042" w:rsidR="006F4EE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неонатальный скрининг </w:t>
      </w:r>
      <w:r w:rsidR="008501B1" w:rsidRPr="001162B1">
        <w:rPr>
          <w:rFonts w:ascii="Times New Roman" w:hAnsi="Times New Roman" w:cs="Times New Roman"/>
          <w:sz w:val="28"/>
          <w:szCs w:val="28"/>
        </w:rPr>
        <w:t xml:space="preserve">(классическая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w:t>
      </w:r>
      <w:r w:rsidR="008501B1" w:rsidRPr="001162B1">
        <w:rPr>
          <w:rFonts w:ascii="Times New Roman" w:hAnsi="Times New Roman" w:cs="Times New Roman"/>
          <w:sz w:val="28"/>
          <w:szCs w:val="28"/>
        </w:rPr>
        <w:br/>
        <w:t xml:space="preserve">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w:t>
      </w:r>
      <w:r w:rsidR="008501B1" w:rsidRPr="001162B1">
        <w:rPr>
          <w:rFonts w:ascii="Times New Roman" w:hAnsi="Times New Roman" w:cs="Times New Roman"/>
          <w:sz w:val="28"/>
          <w:szCs w:val="28"/>
        </w:rPr>
        <w:br/>
        <w:t>и гидроксилизина (глутаровая ацидемея,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r w:rsidR="00AC3BAE" w:rsidRPr="001162B1">
        <w:rPr>
          <w:rFonts w:ascii="Times New Roman" w:hAnsi="Times New Roman" w:cs="Times New Roman"/>
          <w:sz w:val="28"/>
          <w:szCs w:val="28"/>
        </w:rPr>
        <w:t xml:space="preserve"> – </w:t>
      </w:r>
      <w:r w:rsidR="008501B1" w:rsidRPr="001162B1">
        <w:rPr>
          <w:rFonts w:ascii="Times New Roman" w:hAnsi="Times New Roman" w:cs="Times New Roman"/>
          <w:sz w:val="28"/>
          <w:szCs w:val="28"/>
        </w:rPr>
        <w:t>новорожденные, родившиеся живыми</w:t>
      </w:r>
      <w:r w:rsidR="008501B1" w:rsidRPr="001162B1">
        <w:rPr>
          <w:rFonts w:ascii="Times New Roman" w:hAnsi="Times New Roman" w:cs="Times New Roman"/>
          <w:color w:val="000000" w:themeColor="text1"/>
          <w:sz w:val="28"/>
          <w:szCs w:val="28"/>
        </w:rPr>
        <w:t>;</w:t>
      </w:r>
    </w:p>
    <w:p w14:paraId="022F5AE4" w14:textId="247CD315"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аудиологический скрининг </w:t>
      </w:r>
      <w:r w:rsidR="00AC3BAE"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новорожденные дети и дети первого года жизни;</w:t>
      </w:r>
    </w:p>
    <w:p w14:paraId="6DBE7B52" w14:textId="6708A63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зубное протезирование отдельным категориям граждан</w:t>
      </w:r>
      <w:r w:rsidR="005F3A69" w:rsidRPr="001162B1">
        <w:rPr>
          <w:rFonts w:ascii="Times New Roman" w:hAnsi="Times New Roman" w:cs="Times New Roman"/>
          <w:color w:val="000000" w:themeColor="text1"/>
          <w:sz w:val="28"/>
          <w:szCs w:val="28"/>
        </w:rPr>
        <w:t>, в том числе лицам, находящимся в стационарных организациях социального обслуживания</w:t>
      </w:r>
      <w:r w:rsidRPr="001162B1">
        <w:rPr>
          <w:rFonts w:ascii="Times New Roman" w:hAnsi="Times New Roman" w:cs="Times New Roman"/>
          <w:color w:val="000000" w:themeColor="text1"/>
          <w:sz w:val="28"/>
          <w:szCs w:val="28"/>
        </w:rPr>
        <w:t xml:space="preserve"> в соответствии с разделом </w:t>
      </w:r>
      <w:r w:rsidR="004A2C4E" w:rsidRPr="001162B1">
        <w:rPr>
          <w:rFonts w:ascii="Times New Roman" w:eastAsia="Times New Roman" w:hAnsi="Times New Roman" w:cs="Times New Roman"/>
          <w:color w:val="000000"/>
          <w:sz w:val="28"/>
          <w:szCs w:val="28"/>
          <w:lang w:val="en-US" w:eastAsia="ru-RU"/>
        </w:rPr>
        <w:t>V</w:t>
      </w:r>
      <w:r w:rsidR="004A2C4E" w:rsidRPr="001162B1">
        <w:rPr>
          <w:rFonts w:ascii="Times New Roman" w:hAnsi="Times New Roman" w:cs="Times New Roman"/>
          <w:color w:val="000000"/>
          <w:sz w:val="28"/>
          <w:szCs w:val="28"/>
        </w:rPr>
        <w:t xml:space="preserve"> </w:t>
      </w:r>
      <w:r w:rsidRPr="001162B1">
        <w:rPr>
          <w:rFonts w:ascii="Times New Roman" w:hAnsi="Times New Roman" w:cs="Times New Roman"/>
          <w:color w:val="000000" w:themeColor="text1"/>
          <w:sz w:val="28"/>
          <w:szCs w:val="28"/>
        </w:rPr>
        <w:t>Программы.</w:t>
      </w:r>
    </w:p>
    <w:p w14:paraId="3F8DF639" w14:textId="3030E43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Беременные женщины, обратившиеся в медицинские организации</w:t>
      </w:r>
      <w:r w:rsidR="008501B1" w:rsidRPr="001162B1">
        <w:rPr>
          <w:rFonts w:ascii="Times New Roman" w:hAnsi="Times New Roman" w:cs="Times New Roman"/>
          <w:color w:val="000000" w:themeColor="text1"/>
          <w:sz w:val="28"/>
          <w:szCs w:val="28"/>
        </w:rPr>
        <w:t xml:space="preserve"> и иные организации</w:t>
      </w:r>
      <w:r w:rsidRPr="001162B1">
        <w:rPr>
          <w:rFonts w:ascii="Times New Roman" w:hAnsi="Times New Roman" w:cs="Times New Roman"/>
          <w:color w:val="000000" w:themeColor="text1"/>
          <w:sz w:val="28"/>
          <w:szCs w:val="28"/>
        </w:rPr>
        <w:t xml:space="preserve">, оказывающие </w:t>
      </w:r>
      <w:r w:rsidR="00D51C65" w:rsidRPr="001162B1">
        <w:rPr>
          <w:rFonts w:ascii="Times New Roman" w:hAnsi="Times New Roman" w:cs="Times New Roman"/>
          <w:color w:val="000000" w:themeColor="text1"/>
          <w:sz w:val="28"/>
          <w:szCs w:val="28"/>
        </w:rPr>
        <w:t>медицинскую помощь по про</w:t>
      </w:r>
      <w:r w:rsidR="0011343E" w:rsidRPr="001162B1">
        <w:rPr>
          <w:rFonts w:ascii="Times New Roman" w:hAnsi="Times New Roman" w:cs="Times New Roman"/>
          <w:color w:val="000000" w:themeColor="text1"/>
          <w:sz w:val="28"/>
          <w:szCs w:val="28"/>
        </w:rPr>
        <w:t xml:space="preserve">филю </w:t>
      </w:r>
      <w:r w:rsidR="00E00625" w:rsidRPr="001162B1">
        <w:rPr>
          <w:rFonts w:ascii="Times New Roman" w:hAnsi="Times New Roman" w:cs="Times New Roman"/>
          <w:color w:val="000000" w:themeColor="text1"/>
          <w:sz w:val="28"/>
          <w:szCs w:val="28"/>
        </w:rPr>
        <w:t>«</w:t>
      </w:r>
      <w:r w:rsidR="0011343E" w:rsidRPr="001162B1">
        <w:rPr>
          <w:rFonts w:ascii="Times New Roman" w:hAnsi="Times New Roman" w:cs="Times New Roman"/>
          <w:color w:val="000000" w:themeColor="text1"/>
          <w:sz w:val="28"/>
          <w:szCs w:val="28"/>
        </w:rPr>
        <w:t>акушерство и гинекология</w:t>
      </w:r>
      <w:r w:rsidR="00E00625"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w:t>
      </w:r>
      <w:r w:rsidR="00D51C65" w:rsidRPr="001162B1">
        <w:rPr>
          <w:rFonts w:ascii="Times New Roman" w:hAnsi="Times New Roman" w:cs="Times New Roman"/>
          <w:color w:val="000000" w:themeColor="text1"/>
          <w:sz w:val="28"/>
          <w:szCs w:val="28"/>
        </w:rPr>
        <w:t>по</w:t>
      </w:r>
      <w:r w:rsidRPr="001162B1">
        <w:rPr>
          <w:rFonts w:ascii="Times New Roman" w:hAnsi="Times New Roman" w:cs="Times New Roman"/>
          <w:color w:val="000000" w:themeColor="text1"/>
          <w:sz w:val="28"/>
          <w:szCs w:val="28"/>
        </w:rPr>
        <w:t xml:space="preserve"> профилактик</w:t>
      </w:r>
      <w:r w:rsidR="00D51C65" w:rsidRPr="001162B1">
        <w:rPr>
          <w:rFonts w:ascii="Times New Roman" w:hAnsi="Times New Roman" w:cs="Times New Roman"/>
          <w:color w:val="000000" w:themeColor="text1"/>
          <w:sz w:val="28"/>
          <w:szCs w:val="28"/>
        </w:rPr>
        <w:t>е</w:t>
      </w:r>
      <w:r w:rsidRPr="001162B1">
        <w:rPr>
          <w:rFonts w:ascii="Times New Roman" w:hAnsi="Times New Roman" w:cs="Times New Roman"/>
          <w:color w:val="000000" w:themeColor="text1"/>
          <w:sz w:val="28"/>
          <w:szCs w:val="28"/>
        </w:rPr>
        <w:t xml:space="preserve"> прерывания беременности</w:t>
      </w:r>
    </w:p>
    <w:p w14:paraId="442BB5CF" w14:textId="20EA82BC" w:rsidR="003C0AD3" w:rsidRPr="001162B1" w:rsidRDefault="006341F6"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w:t>
      </w:r>
      <w:r w:rsidR="003C0AD3" w:rsidRPr="001162B1">
        <w:rPr>
          <w:rFonts w:ascii="Times New Roman" w:hAnsi="Times New Roman" w:cs="Times New Roman"/>
          <w:color w:val="000000" w:themeColor="text1"/>
          <w:sz w:val="28"/>
          <w:szCs w:val="28"/>
        </w:rPr>
        <w:t>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6F9015" w14:textId="206A7CF8" w:rsidR="006F4EE3" w:rsidRPr="001162B1" w:rsidRDefault="006F4EE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12815BCA" w:rsidR="00CD1093" w:rsidRPr="001162B1" w:rsidRDefault="00CD109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F70F4B"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детская онкология</w:t>
      </w:r>
      <w:r w:rsidR="00F70F4B"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7E1ADF5" w14:textId="7C6F71AB" w:rsidR="009D62AD" w:rsidRPr="001162B1" w:rsidRDefault="009D62AD" w:rsidP="00F40ED7">
      <w:pPr>
        <w:autoSpaceDE w:val="0"/>
        <w:autoSpaceDN w:val="0"/>
        <w:adjustRightInd w:val="0"/>
        <w:spacing w:before="240" w:after="0" w:line="240" w:lineRule="auto"/>
        <w:jc w:val="center"/>
        <w:rPr>
          <w:rFonts w:ascii="Times New Roman" w:hAnsi="Times New Roman" w:cs="Times New Roman"/>
          <w:b/>
          <w:bCs/>
          <w:color w:val="000000" w:themeColor="text1"/>
          <w:sz w:val="28"/>
          <w:szCs w:val="28"/>
        </w:rPr>
      </w:pPr>
    </w:p>
    <w:p w14:paraId="13BC25DE" w14:textId="451D80C4"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IV</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медицинского страхования</w:t>
      </w:r>
    </w:p>
    <w:p w14:paraId="4FFD7285"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EB9B81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Территориальная программа обязательного медицинского страхования является составной частью Программы.</w:t>
      </w:r>
    </w:p>
    <w:p w14:paraId="65D9447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территориальной программы обязательного медицинского страхования:</w:t>
      </w:r>
    </w:p>
    <w:p w14:paraId="5B23927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гражданам (застрахованным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w:t>
      </w:r>
      <w:r w:rsidRPr="001162B1">
        <w:rPr>
          <w:rFonts w:ascii="Times New Roman" w:eastAsia="Calibri" w:hAnsi="Times New Roman" w:cs="Times New Roman"/>
          <w:sz w:val="28"/>
          <w:szCs w:val="28"/>
        </w:rPr>
        <w:lastRenderedPageBreak/>
        <w:t>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EB6E34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I</w:t>
      </w:r>
      <w:r w:rsidRPr="001162B1">
        <w:rPr>
          <w:rFonts w:ascii="Times New Roman" w:eastAsia="Calibri" w:hAnsi="Times New Roman" w:cs="Times New Roman"/>
          <w:bCs/>
          <w:sz w:val="28"/>
          <w:szCs w:val="28"/>
        </w:rPr>
        <w:t>II</w:t>
      </w:r>
      <w:r w:rsidRPr="001162B1">
        <w:rPr>
          <w:rFonts w:ascii="Times New Roman" w:eastAsia="Calibri"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9391066" w14:textId="6473499A"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w:t>
      </w:r>
      <w:r w:rsidR="00CB5A64" w:rsidRPr="001162B1">
        <w:rPr>
          <w:rFonts w:ascii="Times New Roman" w:eastAsia="Calibri" w:hAnsi="Times New Roman" w:cs="Times New Roman"/>
          <w:sz w:val="28"/>
          <w:szCs w:val="28"/>
        </w:rPr>
        <w:t>в 2024</w:t>
      </w:r>
      <w:r w:rsidRPr="001162B1">
        <w:rPr>
          <w:rFonts w:ascii="Times New Roman" w:eastAsia="Calibri" w:hAnsi="Times New Roman" w:cs="Times New Roman"/>
          <w:sz w:val="28"/>
          <w:szCs w:val="28"/>
        </w:rPr>
        <w:t xml:space="preserve"> году будет осуществляться с учетом таких особенностей.</w:t>
      </w:r>
    </w:p>
    <w:p w14:paraId="2D37068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w:t>
      </w:r>
    </w:p>
    <w:p w14:paraId="33022AF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w:t>
      </w:r>
      <w:r w:rsidRPr="001162B1">
        <w:rPr>
          <w:rFonts w:ascii="Times New Roman" w:eastAsia="Calibri" w:hAnsi="Times New Roman" w:cs="Times New Roman"/>
          <w:sz w:val="28"/>
          <w:szCs w:val="28"/>
        </w:rPr>
        <w:lastRenderedPageBreak/>
        <w:t>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14:paraId="7537B307" w14:textId="1DF88FE0"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w:t>
      </w:r>
      <w:r w:rsidR="009F7F56"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w:t>
      </w:r>
      <w:r w:rsidR="009F7F56"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74DBF73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5A7297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8EF384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C502CB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AD0C95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врачам-специалистам за оказанную медицинскую помощь в амбулаторных условиях.</w:t>
      </w:r>
    </w:p>
    <w:p w14:paraId="66C8EC6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w:t>
      </w:r>
      <w:r w:rsidRPr="001162B1">
        <w:rPr>
          <w:rFonts w:ascii="Times New Roman" w:eastAsia="Calibri" w:hAnsi="Times New Roman" w:cs="Times New Roman"/>
          <w:sz w:val="28"/>
          <w:szCs w:val="28"/>
        </w:rPr>
        <w:lastRenderedPageBreak/>
        <w:t>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14:paraId="4522883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проведения профилактических мероприятий министерством здравоохранения Новосибирской области с учетом установленных Правительством Новосибирской области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w:t>
      </w:r>
      <w:r w:rsidRPr="001162B1">
        <w:rPr>
          <w:rFonts w:ascii="Calibri" w:eastAsia="Calibri" w:hAnsi="Calibri" w:cs="Times New Roman"/>
        </w:rPr>
        <w:t xml:space="preserve"> </w:t>
      </w:r>
      <w:r w:rsidRPr="001162B1">
        <w:rPr>
          <w:rFonts w:ascii="Times New Roman" w:eastAsia="Calibri" w:hAnsi="Times New Roman" w:cs="Times New Roman"/>
          <w:sz w:val="28"/>
          <w:szCs w:val="28"/>
        </w:rPr>
        <w:t>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8D1249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6A75709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366C8853" w14:textId="199FF4C2"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диспансеризации, согласно приложению № 2 «Перечень исследований и иных медицинских вмешательств, проводимых в рамках углубленной диспансеризации» к Программе государственных гарантий бесплатного оказания гражданам медицинской помощи </w:t>
      </w:r>
      <w:r w:rsidR="00CB5A64" w:rsidRPr="001162B1">
        <w:rPr>
          <w:rFonts w:ascii="Times New Roman" w:eastAsia="Calibri" w:hAnsi="Times New Roman" w:cs="Times New Roman"/>
          <w:sz w:val="28"/>
          <w:szCs w:val="28"/>
        </w:rPr>
        <w:t>на 202</w:t>
      </w:r>
      <w:r w:rsidR="00703F9A" w:rsidRPr="001162B1">
        <w:rPr>
          <w:rFonts w:ascii="Times New Roman" w:eastAsia="Calibri" w:hAnsi="Times New Roman" w:cs="Times New Roman"/>
          <w:sz w:val="28"/>
          <w:szCs w:val="28"/>
        </w:rPr>
        <w:t>4</w:t>
      </w:r>
      <w:r w:rsidR="00CB5A64"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703F9A"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(далее</w:t>
      </w:r>
      <w:r w:rsidR="00F40ED7"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 приложение № 2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w:t>
      </w:r>
      <w:r w:rsidR="00E06151"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703F9A"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w:t>
      </w:r>
    </w:p>
    <w:p w14:paraId="7CB6B89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8D4239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D6539D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w:t>
      </w:r>
      <w:r w:rsidRPr="001162B1">
        <w:rPr>
          <w:rFonts w:ascii="Times New Roman" w:eastAsia="Calibri" w:hAnsi="Times New Roman" w:cs="Times New Roman"/>
          <w:sz w:val="28"/>
          <w:szCs w:val="28"/>
        </w:rPr>
        <w:lastRenderedPageBreak/>
        <w:t>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3F68772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14:paraId="25AFAD5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F98E553" w14:textId="13754F6C"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2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 и 2026</w:t>
      </w:r>
      <w:r w:rsidRPr="001162B1">
        <w:rPr>
          <w:rFonts w:ascii="Times New Roman" w:eastAsia="Calibri" w:hAnsi="Times New Roman" w:cs="Times New Roman"/>
          <w:sz w:val="28"/>
          <w:szCs w:val="28"/>
        </w:rPr>
        <w:t xml:space="preserve"> годов.</w:t>
      </w:r>
    </w:p>
    <w:p w14:paraId="07A2866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010A204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7C8583A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2919B16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9B6D5B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при оплате медицинской помощи, оказанной в амбулаторных условиях:</w:t>
      </w:r>
    </w:p>
    <w:p w14:paraId="5630C00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w:t>
      </w:r>
      <w:r w:rsidRPr="001162B1">
        <w:rPr>
          <w:rFonts w:ascii="Times New Roman" w:eastAsia="Calibri" w:hAnsi="Times New Roman" w:cs="Times New Roman"/>
          <w:sz w:val="28"/>
          <w:szCs w:val="28"/>
        </w:rPr>
        <w:lastRenderedPageBreak/>
        <w:t>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74335B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б) за единицу объема медицинской помощи – за медицинскую услугу, посещение, обращение (законченный случай) при оплате:</w:t>
      </w:r>
    </w:p>
    <w:p w14:paraId="586F91C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14:paraId="4B386E4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медицинской помощи, оказанной в медицинских организациях, не имеющих прикрепившихся лиц;</w:t>
      </w:r>
    </w:p>
    <w:p w14:paraId="4EEADA8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2CF47B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04FFE27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профилактических медицинских осмотров и диспансеризации, в том числе углубленной диспансеризации;</w:t>
      </w:r>
    </w:p>
    <w:p w14:paraId="679EFF8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диспансерного наблюдения отдельных категорий граждан из числа взрослого населения;</w:t>
      </w:r>
    </w:p>
    <w:p w14:paraId="59BD251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медицинской помощи по медицинской реабилитации (комплексное посещение);</w:t>
      </w:r>
    </w:p>
    <w:p w14:paraId="4845081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B55778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а) за случай госпитализации (законченный случай лечения) по поводу заболевания, включенного в соответствующую группу заболеваний (в том числе </w:t>
      </w:r>
      <w:r w:rsidRPr="001162B1">
        <w:rPr>
          <w:rFonts w:ascii="Times New Roman" w:eastAsia="Calibri" w:hAnsi="Times New Roman" w:cs="Times New Roman"/>
          <w:sz w:val="28"/>
          <w:szCs w:val="28"/>
        </w:rPr>
        <w:lastRenderedPageBreak/>
        <w:t>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38D6A5CC" w14:textId="48381C03"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5 «Примерный перечень заболеваний, состояний (групп заболеваний, состояний) с оптимальной длительностью лечения до 3 дней включительно»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w:t>
      </w:r>
      <w:r w:rsidR="00E06151"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703F9A"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(далее – приложение № 5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w:t>
      </w:r>
      <w:r w:rsidR="00E06151"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w:t>
      </w:r>
      <w:r w:rsidR="00E06151" w:rsidRPr="001162B1">
        <w:rPr>
          <w:rFonts w:ascii="Times New Roman" w:eastAsia="Calibri" w:hAnsi="Times New Roman" w:cs="Times New Roman"/>
          <w:sz w:val="28"/>
          <w:szCs w:val="28"/>
        </w:rPr>
        <w:t xml:space="preserve"> и 202</w:t>
      </w:r>
      <w:r w:rsidR="00703F9A"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в том числе в сочетании с оплатой за услугу диализа;</w:t>
      </w:r>
    </w:p>
    <w:p w14:paraId="1DA3485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при оплате медицинской помощи, оказанной в условиях дневного стационара:</w:t>
      </w:r>
    </w:p>
    <w:p w14:paraId="1C1B2B8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а) за случай (законченный случай) лечения заболевания, включенного в соответствующую группу заболеваний (в том числе клинико-статистические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9612EBC" w14:textId="48CF122D"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(трех) дней (включительно) со дня госпитализации (начала </w:t>
      </w:r>
      <w:r w:rsidRPr="001162B1">
        <w:rPr>
          <w:rFonts w:ascii="Times New Roman" w:eastAsia="Calibri" w:hAnsi="Times New Roman" w:cs="Times New Roman"/>
          <w:sz w:val="28"/>
          <w:szCs w:val="28"/>
        </w:rPr>
        <w:lastRenderedPageBreak/>
        <w:t>лечения), за исключением случаев оказания медицинской помощи по группам заболеваний, состояний, приведенных в приложении № 5 к Программе государственных гарантий бесплатного оказания гражданам медицинской помощи на 202</w:t>
      </w:r>
      <w:r w:rsidR="00703F9A"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 и на плановый период 202</w:t>
      </w:r>
      <w:r w:rsidR="00703F9A"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703F9A"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04ABC9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E319B9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а) по подушевому нормативу финансирования;</w:t>
      </w:r>
    </w:p>
    <w:p w14:paraId="602B96B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3412FE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r w:rsidRPr="001162B1">
        <w:rPr>
          <w:rFonts w:ascii="Calibri" w:eastAsia="Calibri" w:hAnsi="Calibri" w:cs="Times New Roman"/>
        </w:rPr>
        <w:t xml:space="preserve"> </w:t>
      </w:r>
      <w:r w:rsidRPr="001162B1">
        <w:rPr>
          <w:rFonts w:ascii="Times New Roman" w:eastAsia="Calibri" w:hAnsi="Times New Roman" w:cs="Times New Roman"/>
          <w:sz w:val="28"/>
          <w:szCs w:val="28"/>
        </w:rPr>
        <w:t>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6D6EFA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2EB4D1D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14:paraId="69E3969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5B1555D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указания на соответствующие работы (услуги).</w:t>
      </w:r>
    </w:p>
    <w:p w14:paraId="5C8A959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B9960B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14:paraId="5620931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AB8ADA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59EBC68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452AF19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A1DD85D" w14:textId="479D960F" w:rsidR="003C0AD3" w:rsidRPr="001162B1" w:rsidRDefault="001503DA" w:rsidP="00F40E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Calibri"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r w:rsidRPr="001162B1">
        <w:rPr>
          <w:rFonts w:ascii="Times New Roman" w:eastAsia="Times New Roman" w:hAnsi="Times New Roman" w:cs="Times New Roman"/>
          <w:sz w:val="28"/>
          <w:szCs w:val="28"/>
          <w:lang w:eastAsia="ru-RU"/>
        </w:rPr>
        <w:t>.</w:t>
      </w:r>
    </w:p>
    <w:p w14:paraId="039294F8"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025290" w14:textId="3676DDBF"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3" w:name="Par223"/>
      <w:bookmarkEnd w:id="3"/>
      <w:r w:rsidRPr="001162B1">
        <w:rPr>
          <w:rFonts w:ascii="Times New Roman" w:hAnsi="Times New Roman" w:cs="Times New Roman"/>
          <w:b/>
          <w:bCs/>
          <w:color w:val="000000" w:themeColor="text1"/>
          <w:sz w:val="28"/>
          <w:szCs w:val="28"/>
        </w:rPr>
        <w:t>V</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D56731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bookmarkStart w:id="4" w:name="Par259"/>
      <w:bookmarkEnd w:id="4"/>
      <w:r w:rsidRPr="001162B1">
        <w:rPr>
          <w:rFonts w:ascii="Times New Roman" w:eastAsia="Calibri"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188B29E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2DD455B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w:t>
      </w:r>
      <w:r w:rsidRPr="001162B1">
        <w:rPr>
          <w:rFonts w:ascii="Times New Roman" w:eastAsia="Calibri" w:hAnsi="Times New Roman" w:cs="Times New Roman"/>
          <w:sz w:val="28"/>
          <w:szCs w:val="28"/>
        </w:rPr>
        <w:lastRenderedPageBreak/>
        <w:t>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5EA4266" w14:textId="79237D36"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w:t>
      </w:r>
      <w:r w:rsidR="00BB7165" w:rsidRPr="001162B1">
        <w:rPr>
          <w:rFonts w:ascii="Times New Roman" w:eastAsia="Calibri" w:hAnsi="Times New Roman" w:cs="Times New Roman"/>
          <w:sz w:val="28"/>
          <w:szCs w:val="28"/>
        </w:rPr>
        <w:t xml:space="preserve">граждан </w:t>
      </w:r>
      <w:r w:rsidRPr="001162B1">
        <w:rPr>
          <w:rFonts w:ascii="Times New Roman" w:eastAsia="Calibri" w:hAnsi="Times New Roman" w:cs="Times New Roman"/>
          <w:sz w:val="28"/>
          <w:szCs w:val="28"/>
        </w:rPr>
        <w:t>лекарственными препаратами</w:t>
      </w:r>
      <w:r w:rsidR="00BB7165" w:rsidRPr="001162B1">
        <w:rPr>
          <w:rFonts w:ascii="Times New Roman" w:eastAsia="Calibri" w:hAnsi="Times New Roman" w:cs="Times New Roman"/>
          <w:sz w:val="28"/>
          <w:szCs w:val="28"/>
        </w:rPr>
        <w:t xml:space="preserve">, входящими в перечень жизненно необходимых и важнейших лекарственных препаратов для медицинского применения, утвержденный распоряжением </w:t>
      </w:r>
      <w:r w:rsidR="00BB7165" w:rsidRPr="001162B1">
        <w:rPr>
          <w:rFonts w:ascii="Times New Roman" w:eastAsia="Times New Roman" w:hAnsi="Times New Roman" w:cs="Times New Roman"/>
          <w:color w:val="000000"/>
          <w:sz w:val="28"/>
          <w:szCs w:val="28"/>
          <w:lang w:eastAsia="ru-RU"/>
        </w:rPr>
        <w:t xml:space="preserve">Правительства Российской Федерации от 12.10.2019 № 2406-р, и назначаемыми по заболеваниям и состояниям, входящим в раздел </w:t>
      </w:r>
      <w:r w:rsidR="00BB7165" w:rsidRPr="001162B1">
        <w:rPr>
          <w:rFonts w:ascii="Times New Roman" w:eastAsia="Times New Roman" w:hAnsi="Times New Roman" w:cs="Times New Roman"/>
          <w:color w:val="000000"/>
          <w:sz w:val="28"/>
          <w:szCs w:val="28"/>
          <w:lang w:val="en-US" w:eastAsia="ru-RU"/>
        </w:rPr>
        <w:t>III</w:t>
      </w:r>
      <w:r w:rsidR="00BB7165" w:rsidRPr="001162B1">
        <w:rPr>
          <w:rFonts w:ascii="Times New Roman" w:eastAsia="Times New Roman" w:hAnsi="Times New Roman" w:cs="Times New Roman"/>
          <w:color w:val="000000"/>
          <w:sz w:val="28"/>
          <w:szCs w:val="28"/>
          <w:lang w:eastAsia="ru-RU"/>
        </w:rPr>
        <w:t xml:space="preserve"> Программы.</w:t>
      </w:r>
    </w:p>
    <w:p w14:paraId="47021DD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3740AD2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оказания медицинской помощи больным онкологическими заболеваниями в соответствии с клиническими рекомендациями (протоколами лечения);</w:t>
      </w:r>
    </w:p>
    <w:p w14:paraId="4740AE4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проведения углубленной диспансеризации;</w:t>
      </w:r>
    </w:p>
    <w:p w14:paraId="1769C6B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проведения медицинской реабилитации, в том числе за счет межбюджетных трансфертов из федерального бюджета, предоставляемых бюджету Фонда;</w:t>
      </w:r>
    </w:p>
    <w:p w14:paraId="4FF8F87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1D6046C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14:paraId="1188AC9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14:paraId="4352FF3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скорой, в том числе скорой специализированной, медицинской помощи не застрахованным по обязательному медицинскому страхованию лицам;</w:t>
      </w:r>
    </w:p>
    <w:p w14:paraId="6214D3D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3) первичной медико-санитарной, первичной специализированной медико-санитарной помощи при заболеваниях, не включенных в базовую программу </w:t>
      </w:r>
      <w:r w:rsidRPr="001162B1">
        <w:rPr>
          <w:rFonts w:ascii="Times New Roman" w:eastAsia="Calibri" w:hAnsi="Times New Roman" w:cs="Times New Roman"/>
          <w:sz w:val="28"/>
          <w:szCs w:val="28"/>
        </w:rPr>
        <w:lastRenderedPageBreak/>
        <w:t>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540ECAA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568208D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59A109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6) 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II перечня видов высокотехнологичной медицинской помощи, приведенного в приложении № 6 к Программе;</w:t>
      </w:r>
    </w:p>
    <w:p w14:paraId="127AA38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7)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05E060D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0BF0CA9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w:t>
      </w:r>
      <w:r w:rsidRPr="001162B1">
        <w:rPr>
          <w:rFonts w:ascii="Times New Roman" w:eastAsia="Calibri" w:hAnsi="Times New Roman" w:cs="Times New Roman"/>
          <w:sz w:val="28"/>
          <w:szCs w:val="28"/>
        </w:rPr>
        <w:lastRenderedPageBreak/>
        <w:t>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F97CCB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w:t>
      </w:r>
    </w:p>
    <w:p w14:paraId="6D94FFC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обеспечение граждан зарегистрированными в установленном порядке на территории Российской Федерации лекарственными препаратами:</w:t>
      </w:r>
    </w:p>
    <w:p w14:paraId="0825BF8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а)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14:paraId="2B315B1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б)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 890);</w:t>
      </w:r>
    </w:p>
    <w:p w14:paraId="1F811C7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в соответствии с перечнем групп населения, при амбулаторном лечении которых лекарственные препараты отпускаются по рецептам врачей с 50</w:t>
      </w:r>
      <w:r w:rsidRPr="001162B1">
        <w:rPr>
          <w:rFonts w:ascii="Times New Roman" w:eastAsia="Calibri" w:hAnsi="Times New Roman" w:cs="Times New Roman"/>
          <w:sz w:val="28"/>
          <w:szCs w:val="28"/>
        </w:rPr>
        <w:noBreakHyphen/>
        <w:t>процентной скидкой, утвержденным постановлением Правительства Российской Федерации от 30.07.1994 № 890;</w:t>
      </w:r>
    </w:p>
    <w:p w14:paraId="372CB14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пренатальная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89AD527" w14:textId="77777777" w:rsidR="001503DA" w:rsidRPr="001162B1" w:rsidRDefault="001503DA"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 xml:space="preserve">3) зубное протезирование отдельным категориям граждан в соответствии </w:t>
      </w:r>
      <w:r w:rsidRPr="001162B1">
        <w:rPr>
          <w:rFonts w:ascii="Times New Roman" w:eastAsia="Times New Roman" w:hAnsi="Times New Roman" w:cs="Times New Roman"/>
          <w:sz w:val="28"/>
          <w:szCs w:val="28"/>
          <w:lang w:eastAsia="ru-RU"/>
        </w:rPr>
        <w:br/>
        <w:t xml:space="preserve">с законодательством Российской Федерации, в том числе лицам, находящимся </w:t>
      </w:r>
      <w:r w:rsidRPr="001162B1">
        <w:rPr>
          <w:rFonts w:ascii="Times New Roman" w:eastAsia="Times New Roman" w:hAnsi="Times New Roman" w:cs="Times New Roman"/>
          <w:sz w:val="28"/>
          <w:szCs w:val="28"/>
          <w:lang w:eastAsia="ru-RU"/>
        </w:rPr>
        <w:br/>
        <w:t>в стационарных организациях социального обслуживания;</w:t>
      </w:r>
    </w:p>
    <w:p w14:paraId="76F00E82" w14:textId="77777777" w:rsidR="001503DA" w:rsidRPr="001162B1" w:rsidRDefault="001503DA"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 xml:space="preserve">4)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а также обеспечение лекарственными препаратами для </w:t>
      </w:r>
      <w:r w:rsidRPr="001162B1">
        <w:rPr>
          <w:rFonts w:ascii="Times New Roman" w:eastAsia="Times New Roman" w:hAnsi="Times New Roman" w:cs="Times New Roman"/>
          <w:sz w:val="28"/>
          <w:szCs w:val="28"/>
          <w:lang w:eastAsia="ru-RU"/>
        </w:rPr>
        <w:lastRenderedPageBreak/>
        <w:t>обезболивания, включая наркотические лекарственные препараты и психотропные лекарственные препараты, при посещениях на дому;</w:t>
      </w:r>
    </w:p>
    <w:p w14:paraId="72698D2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5) обеспечение медицинской деятельности, связанной с донорством органов и тканей человека в целях трансплантации (пересадки),</w:t>
      </w:r>
      <w:r w:rsidRPr="001162B1">
        <w:rPr>
          <w:rFonts w:ascii="Calibri" w:eastAsia="Calibri" w:hAnsi="Calibri" w:cs="Times New Roman"/>
        </w:rPr>
        <w:t xml:space="preserve"> </w:t>
      </w:r>
      <w:r w:rsidRPr="001162B1">
        <w:rPr>
          <w:rFonts w:ascii="Times New Roman" w:eastAsia="Calibri" w:hAnsi="Times New Roman" w:cs="Times New Roman"/>
          <w:sz w:val="28"/>
          <w:szCs w:val="28"/>
        </w:rPr>
        <w:t>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14:paraId="5659222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34801E4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216DAD8" w14:textId="74EF62EF"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Pr="001162B1">
        <w:rPr>
          <w:rFonts w:ascii="Calibri" w:eastAsia="Calibri" w:hAnsi="Calibri" w:cs="Times New Roman"/>
        </w:rPr>
        <w:t xml:space="preserve"> </w:t>
      </w:r>
      <w:r w:rsidRPr="001162B1">
        <w:rPr>
          <w:rFonts w:ascii="Times New Roman" w:eastAsia="Calibri" w:hAnsi="Times New Roman" w:cs="Times New Roman"/>
          <w:sz w:val="28"/>
          <w:szCs w:val="28"/>
        </w:rPr>
        <w:t xml:space="preserve">и соответствующих структурных </w:t>
      </w:r>
      <w:r w:rsidRPr="001162B1">
        <w:rPr>
          <w:rFonts w:ascii="Times New Roman" w:eastAsia="Calibri" w:hAnsi="Times New Roman" w:cs="Times New Roman"/>
          <w:sz w:val="28"/>
          <w:szCs w:val="28"/>
        </w:rPr>
        <w:lastRenderedPageBreak/>
        <w:t>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государственных гарантий бесплатного оказания гражданам медицинской помощи на 202</w:t>
      </w:r>
      <w:r w:rsidR="00E06151"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 и плановый период 202</w:t>
      </w:r>
      <w:r w:rsidR="00E06151" w:rsidRPr="001162B1">
        <w:rPr>
          <w:rFonts w:ascii="Times New Roman" w:eastAsia="Calibri" w:hAnsi="Times New Roman" w:cs="Times New Roman"/>
          <w:sz w:val="28"/>
          <w:szCs w:val="28"/>
        </w:rPr>
        <w:t>5</w:t>
      </w:r>
      <w:r w:rsidRPr="001162B1">
        <w:rPr>
          <w:rFonts w:ascii="Times New Roman" w:eastAsia="Calibri" w:hAnsi="Times New Roman" w:cs="Times New Roman"/>
          <w:sz w:val="28"/>
          <w:szCs w:val="28"/>
        </w:rPr>
        <w:t xml:space="preserve"> и 202</w:t>
      </w:r>
      <w:r w:rsidR="00E06151" w:rsidRPr="001162B1">
        <w:rPr>
          <w:rFonts w:ascii="Times New Roman" w:eastAsia="Calibri" w:hAnsi="Times New Roman" w:cs="Times New Roman"/>
          <w:sz w:val="28"/>
          <w:szCs w:val="28"/>
        </w:rPr>
        <w:t>6</w:t>
      </w:r>
      <w:r w:rsidRPr="001162B1">
        <w:rPr>
          <w:rFonts w:ascii="Times New Roman" w:eastAsia="Calibri" w:hAnsi="Times New Roman" w:cs="Times New Roman"/>
          <w:sz w:val="28"/>
          <w:szCs w:val="28"/>
        </w:rPr>
        <w:t xml:space="preserve">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7EF748B5" w14:textId="77777777" w:rsidR="001503DA"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04F9AB8C" w14:textId="22EA035C" w:rsidR="001503DA" w:rsidRPr="001162B1" w:rsidRDefault="001503DA" w:rsidP="00F40ED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68FAD01" w14:textId="77777777" w:rsidR="00F40ED7" w:rsidRPr="001162B1" w:rsidRDefault="00F40ED7" w:rsidP="00F40ED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5546255" w14:textId="6C0E8B0F"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lastRenderedPageBreak/>
        <w:t>VI</w:t>
      </w:r>
      <w:r w:rsidR="00E47431" w:rsidRPr="001162B1">
        <w:rPr>
          <w:rFonts w:ascii="Times New Roman" w:hAnsi="Times New Roman" w:cs="Times New Roman"/>
          <w:b/>
          <w:bCs/>
          <w:color w:val="000000" w:themeColor="text1"/>
          <w:sz w:val="28"/>
          <w:szCs w:val="28"/>
        </w:rPr>
        <w:t>. </w:t>
      </w:r>
      <w:r w:rsidR="00275748" w:rsidRPr="001162B1">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подушевые нормативы финансирования </w:t>
      </w:r>
    </w:p>
    <w:p w14:paraId="414D44E0"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5853854" w14:textId="449D283A"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приложени</w:t>
      </w:r>
      <w:r w:rsidR="00DB1EF5" w:rsidRPr="001162B1">
        <w:rPr>
          <w:rFonts w:ascii="Times New Roman" w:eastAsia="Calibri" w:hAnsi="Times New Roman" w:cs="Times New Roman"/>
          <w:sz w:val="28"/>
          <w:szCs w:val="28"/>
        </w:rPr>
        <w:t>ях</w:t>
      </w:r>
      <w:r w:rsidRPr="001162B1">
        <w:rPr>
          <w:rFonts w:ascii="Times New Roman" w:eastAsia="Calibri" w:hAnsi="Times New Roman" w:cs="Times New Roman"/>
          <w:sz w:val="28"/>
          <w:szCs w:val="28"/>
        </w:rPr>
        <w:t xml:space="preserve"> № 4</w:t>
      </w:r>
      <w:r w:rsidR="00DB1EF5" w:rsidRPr="001162B1">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2024</w:t>
      </w:r>
      <w:r w:rsidR="00F40ED7" w:rsidRPr="001162B1">
        <w:rPr>
          <w:rFonts w:ascii="Times New Roman" w:eastAsia="Calibri" w:hAnsi="Times New Roman" w:cs="Times New Roman"/>
          <w:sz w:val="28"/>
          <w:szCs w:val="28"/>
        </w:rPr>
        <w:t>–</w:t>
      </w:r>
      <w:r w:rsidR="00DB1EF5" w:rsidRPr="001162B1">
        <w:rPr>
          <w:rFonts w:ascii="Times New Roman" w:eastAsia="Calibri" w:hAnsi="Times New Roman" w:cs="Times New Roman"/>
          <w:sz w:val="28"/>
          <w:szCs w:val="28"/>
        </w:rPr>
        <w:t>2026 годы»</w:t>
      </w:r>
      <w:r w:rsidRPr="001162B1">
        <w:rPr>
          <w:rFonts w:ascii="Times New Roman" w:eastAsia="Calibri" w:hAnsi="Times New Roman" w:cs="Times New Roman"/>
          <w:sz w:val="28"/>
          <w:szCs w:val="28"/>
        </w:rPr>
        <w:t>,</w:t>
      </w:r>
      <w:r w:rsidR="00DB1EF5" w:rsidRPr="001162B1">
        <w:rPr>
          <w:rFonts w:ascii="Times New Roman" w:eastAsia="Calibri" w:hAnsi="Times New Roman" w:cs="Times New Roman"/>
          <w:sz w:val="28"/>
          <w:szCs w:val="28"/>
        </w:rPr>
        <w:t xml:space="preserve"> </w:t>
      </w:r>
      <w:r w:rsidRPr="001162B1">
        <w:rPr>
          <w:rFonts w:ascii="Times New Roman" w:eastAsia="Calibri" w:hAnsi="Times New Roman" w:cs="Times New Roman"/>
          <w:sz w:val="28"/>
          <w:szCs w:val="28"/>
        </w:rPr>
        <w:t>№ 5</w:t>
      </w:r>
      <w:r w:rsidR="00DB1EF5" w:rsidRPr="001162B1">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w:t>
      </w:r>
      <w:r w:rsidRPr="001162B1">
        <w:rPr>
          <w:rFonts w:ascii="Times New Roman" w:eastAsia="Calibri" w:hAnsi="Times New Roman" w:cs="Times New Roman"/>
          <w:sz w:val="28"/>
          <w:szCs w:val="28"/>
        </w:rPr>
        <w:t>, № 5.1</w:t>
      </w:r>
      <w:r w:rsidR="00DB1EF5" w:rsidRPr="001162B1">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r w:rsidRPr="001162B1">
        <w:rPr>
          <w:rFonts w:ascii="Times New Roman" w:eastAsia="Calibri" w:hAnsi="Times New Roman" w:cs="Times New Roman"/>
          <w:sz w:val="28"/>
          <w:szCs w:val="28"/>
        </w:rPr>
        <w:t>№ 5.2</w:t>
      </w:r>
      <w:r w:rsidR="00DB1EF5" w:rsidRPr="001162B1">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и</w:t>
      </w:r>
      <w:r w:rsidRPr="001162B1">
        <w:rPr>
          <w:rFonts w:ascii="Times New Roman" w:eastAsia="Calibri" w:hAnsi="Times New Roman" w:cs="Times New Roman"/>
          <w:sz w:val="28"/>
          <w:szCs w:val="28"/>
        </w:rPr>
        <w:t xml:space="preserve"> № </w:t>
      </w:r>
      <w:r w:rsidR="007F3453" w:rsidRPr="001162B1">
        <w:rPr>
          <w:rFonts w:ascii="Times New Roman" w:eastAsia="Calibri" w:hAnsi="Times New Roman" w:cs="Times New Roman"/>
          <w:sz w:val="28"/>
          <w:szCs w:val="28"/>
        </w:rPr>
        <w:t>9</w:t>
      </w:r>
      <w:r w:rsidRPr="001162B1">
        <w:rPr>
          <w:rFonts w:ascii="Times New Roman" w:eastAsia="Calibri" w:hAnsi="Times New Roman" w:cs="Times New Roman"/>
          <w:sz w:val="28"/>
          <w:szCs w:val="28"/>
        </w:rPr>
        <w:t xml:space="preserve"> </w:t>
      </w:r>
      <w:r w:rsidR="00DB1EF5" w:rsidRPr="001162B1">
        <w:rPr>
          <w:rFonts w:ascii="Times New Roman" w:eastAsia="Calibri" w:hAnsi="Times New Roman" w:cs="Times New Roman"/>
          <w:sz w:val="28"/>
          <w:szCs w:val="28"/>
        </w:rPr>
        <w:t xml:space="preserve">«Нормативы объема оказания и нормативы финансовых затрат на единицу объема медицинской помощи на 2024–2026 годы» </w:t>
      </w:r>
      <w:r w:rsidRPr="001162B1">
        <w:rPr>
          <w:rFonts w:ascii="Times New Roman" w:eastAsia="Calibri" w:hAnsi="Times New Roman" w:cs="Times New Roman"/>
          <w:sz w:val="28"/>
          <w:szCs w:val="28"/>
        </w:rPr>
        <w:t>к Программе.</w:t>
      </w:r>
    </w:p>
    <w:p w14:paraId="12CED99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Нормативы объема медицинской помощи по видам, условиям и формам ее оказания в целом по Программе определяются в единицах объема в расчете </w:t>
      </w:r>
      <w:r w:rsidRPr="001162B1">
        <w:rPr>
          <w:rFonts w:ascii="Times New Roman" w:eastAsia="Calibri" w:hAnsi="Times New Roman" w:cs="Times New Roman"/>
          <w:sz w:val="28"/>
          <w:szCs w:val="28"/>
        </w:rPr>
        <w:br/>
        <w:t>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14:paraId="247E3F10" w14:textId="730D04CD"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w:t>
      </w:r>
      <w:r w:rsidR="00604985" w:rsidRPr="001162B1">
        <w:rPr>
          <w:rFonts w:ascii="Times New Roman" w:eastAsia="Calibri" w:hAnsi="Times New Roman" w:cs="Times New Roman"/>
          <w:sz w:val="28"/>
          <w:szCs w:val="28"/>
        </w:rPr>
        <w:t xml:space="preserve">на 2024 год </w:t>
      </w:r>
      <w:r w:rsidRPr="001162B1">
        <w:rPr>
          <w:rFonts w:ascii="Times New Roman" w:eastAsia="Calibri" w:hAnsi="Times New Roman" w:cs="Times New Roman"/>
          <w:sz w:val="28"/>
          <w:szCs w:val="28"/>
        </w:rPr>
        <w:t>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 1</w:t>
      </w:r>
      <w:r w:rsidR="007F3453" w:rsidRPr="001162B1">
        <w:rPr>
          <w:rFonts w:ascii="Times New Roman" w:eastAsia="Calibri" w:hAnsi="Times New Roman" w:cs="Times New Roman"/>
          <w:sz w:val="28"/>
          <w:szCs w:val="28"/>
        </w:rPr>
        <w:t>0</w:t>
      </w:r>
      <w:r w:rsidRPr="001162B1">
        <w:rPr>
          <w:rFonts w:ascii="Times New Roman" w:eastAsia="Calibri" w:hAnsi="Times New Roman" w:cs="Times New Roman"/>
          <w:sz w:val="28"/>
          <w:szCs w:val="28"/>
        </w:rPr>
        <w:t xml:space="preserve"> к Программе. </w:t>
      </w:r>
    </w:p>
    <w:p w14:paraId="1A460E0D" w14:textId="7AD51EDD"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Плановые и фактические объемы оказания и финансирования медицинской помощи, оказанной по профилю «Медицинская реабилитация», представлены в приложении № 1</w:t>
      </w:r>
      <w:r w:rsidR="007F3453" w:rsidRPr="001162B1">
        <w:rPr>
          <w:rFonts w:ascii="Times New Roman" w:eastAsia="Calibri" w:hAnsi="Times New Roman" w:cs="Times New Roman"/>
          <w:sz w:val="28"/>
          <w:szCs w:val="28"/>
        </w:rPr>
        <w:t>1</w:t>
      </w:r>
      <w:r w:rsidRPr="001162B1">
        <w:rPr>
          <w:rFonts w:ascii="Times New Roman" w:eastAsia="Calibri" w:hAnsi="Times New Roman" w:cs="Times New Roman"/>
          <w:sz w:val="28"/>
          <w:szCs w:val="28"/>
        </w:rPr>
        <w:t xml:space="preserve"> к Программе.</w:t>
      </w:r>
    </w:p>
    <w:p w14:paraId="0C95B5E8" w14:textId="195AD668"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Объем медицинской помощи в амбулаторных условиях, оказываемой с профилактическими и иными целями, на 1 жителя (застрахованное лицо) на 202</w:t>
      </w:r>
      <w:r w:rsidR="00E06151"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 представлены в приложении № 1</w:t>
      </w:r>
      <w:r w:rsidR="007F3453" w:rsidRPr="001162B1">
        <w:rPr>
          <w:rFonts w:ascii="Times New Roman" w:eastAsia="Calibri" w:hAnsi="Times New Roman" w:cs="Times New Roman"/>
          <w:sz w:val="28"/>
          <w:szCs w:val="28"/>
        </w:rPr>
        <w:t>2</w:t>
      </w:r>
      <w:r w:rsidRPr="001162B1">
        <w:rPr>
          <w:rFonts w:ascii="Calibri" w:eastAsia="Calibri" w:hAnsi="Calibri" w:cs="Times New Roman"/>
        </w:rPr>
        <w:t xml:space="preserve"> </w:t>
      </w:r>
      <w:r w:rsidRPr="001162B1">
        <w:rPr>
          <w:rFonts w:ascii="Times New Roman" w:eastAsia="Calibri" w:hAnsi="Times New Roman" w:cs="Times New Roman"/>
          <w:sz w:val="28"/>
          <w:szCs w:val="28"/>
        </w:rPr>
        <w:t>к Программе.</w:t>
      </w:r>
    </w:p>
    <w:p w14:paraId="66704D0F" w14:textId="5AEF4675"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Планируемое распределение числа посещений при оказании медицинской помощи в амбулаторных условиях на 20</w:t>
      </w:r>
      <w:r w:rsidR="00E06151" w:rsidRPr="001162B1">
        <w:rPr>
          <w:rFonts w:ascii="Times New Roman" w:eastAsia="Calibri" w:hAnsi="Times New Roman" w:cs="Times New Roman"/>
          <w:sz w:val="28"/>
          <w:szCs w:val="28"/>
        </w:rPr>
        <w:t>24</w:t>
      </w:r>
      <w:r w:rsidRPr="001162B1">
        <w:rPr>
          <w:rFonts w:ascii="Times New Roman" w:eastAsia="Calibri" w:hAnsi="Times New Roman" w:cs="Times New Roman"/>
          <w:sz w:val="28"/>
          <w:szCs w:val="28"/>
        </w:rPr>
        <w:t xml:space="preserve"> год представлено в приложении № 1</w:t>
      </w:r>
      <w:r w:rsidR="007F3453" w:rsidRPr="001162B1">
        <w:rPr>
          <w:rFonts w:ascii="Times New Roman" w:eastAsia="Calibri" w:hAnsi="Times New Roman" w:cs="Times New Roman"/>
          <w:sz w:val="28"/>
          <w:szCs w:val="28"/>
        </w:rPr>
        <w:t>3</w:t>
      </w:r>
      <w:r w:rsidRPr="001162B1">
        <w:rPr>
          <w:rFonts w:ascii="Times New Roman" w:eastAsia="Calibri" w:hAnsi="Times New Roman" w:cs="Times New Roman"/>
          <w:sz w:val="28"/>
          <w:szCs w:val="28"/>
        </w:rPr>
        <w:t xml:space="preserve"> к Программе.</w:t>
      </w:r>
    </w:p>
    <w:p w14:paraId="7D49391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7D206F8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Новосибирская область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6064CE5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Установленные в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14:paraId="164CB02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bookmarkStart w:id="5" w:name="Par316"/>
      <w:bookmarkEnd w:id="5"/>
      <w:r w:rsidRPr="001162B1">
        <w:rPr>
          <w:rFonts w:ascii="Times New Roman" w:eastAsia="Calibri"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70EAC20"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Подушевые нормативы финансирования, предусмотренные Программой, составляют:</w:t>
      </w:r>
    </w:p>
    <w:p w14:paraId="28EE06F1" w14:textId="5F88E956"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за счет средств областного бюджета Новосибирской области (в расч</w:t>
      </w:r>
      <w:r w:rsidR="00E06151" w:rsidRPr="001162B1">
        <w:rPr>
          <w:rFonts w:ascii="Times New Roman" w:eastAsia="Calibri" w:hAnsi="Times New Roman" w:cs="Times New Roman"/>
          <w:sz w:val="28"/>
          <w:szCs w:val="28"/>
        </w:rPr>
        <w:t>ете на 1 (одного) жителя) в 2024</w:t>
      </w:r>
      <w:r w:rsidR="00535E7E" w:rsidRPr="001162B1">
        <w:rPr>
          <w:rFonts w:ascii="Times New Roman" w:eastAsia="Calibri" w:hAnsi="Times New Roman" w:cs="Times New Roman"/>
          <w:sz w:val="28"/>
          <w:szCs w:val="28"/>
        </w:rPr>
        <w:t xml:space="preserve"> году – 8</w:t>
      </w:r>
      <w:r w:rsidR="00DC55A2" w:rsidRPr="001162B1">
        <w:rPr>
          <w:rFonts w:ascii="Times New Roman" w:eastAsia="Calibri" w:hAnsi="Times New Roman" w:cs="Times New Roman"/>
          <w:sz w:val="28"/>
          <w:szCs w:val="28"/>
        </w:rPr>
        <w:t> </w:t>
      </w:r>
      <w:r w:rsidR="00535E7E" w:rsidRPr="001162B1">
        <w:rPr>
          <w:rFonts w:ascii="Times New Roman" w:eastAsia="Calibri" w:hAnsi="Times New Roman" w:cs="Times New Roman"/>
          <w:sz w:val="28"/>
          <w:szCs w:val="28"/>
        </w:rPr>
        <w:t>5</w:t>
      </w:r>
      <w:r w:rsidR="00DC55A2" w:rsidRPr="001162B1">
        <w:rPr>
          <w:rFonts w:ascii="Times New Roman" w:eastAsia="Calibri" w:hAnsi="Times New Roman" w:cs="Times New Roman"/>
          <w:sz w:val="28"/>
          <w:szCs w:val="28"/>
        </w:rPr>
        <w:t xml:space="preserve">40,26 </w:t>
      </w:r>
      <w:r w:rsidRPr="001162B1">
        <w:rPr>
          <w:rFonts w:ascii="Times New Roman" w:eastAsia="Calibri" w:hAnsi="Times New Roman" w:cs="Times New Roman"/>
          <w:sz w:val="28"/>
          <w:szCs w:val="28"/>
        </w:rPr>
        <w:t>руб., в 202</w:t>
      </w:r>
      <w:r w:rsidR="00E06151" w:rsidRPr="001162B1">
        <w:rPr>
          <w:rFonts w:ascii="Times New Roman" w:eastAsia="Calibri" w:hAnsi="Times New Roman" w:cs="Times New Roman"/>
          <w:sz w:val="28"/>
          <w:szCs w:val="28"/>
        </w:rPr>
        <w:t>5</w:t>
      </w:r>
      <w:r w:rsidR="00DC55A2" w:rsidRPr="001162B1">
        <w:rPr>
          <w:rFonts w:ascii="Times New Roman" w:eastAsia="Calibri" w:hAnsi="Times New Roman" w:cs="Times New Roman"/>
          <w:sz w:val="28"/>
          <w:szCs w:val="28"/>
        </w:rPr>
        <w:t xml:space="preserve"> году – 8 648,53</w:t>
      </w:r>
      <w:r w:rsidRPr="001162B1">
        <w:rPr>
          <w:rFonts w:ascii="Times New Roman" w:eastAsia="Calibri" w:hAnsi="Times New Roman" w:cs="Times New Roman"/>
          <w:sz w:val="28"/>
          <w:szCs w:val="28"/>
        </w:rPr>
        <w:t xml:space="preserve"> руб., в 202</w:t>
      </w:r>
      <w:r w:rsidR="00E06151" w:rsidRPr="001162B1">
        <w:rPr>
          <w:rFonts w:ascii="Times New Roman" w:eastAsia="Calibri" w:hAnsi="Times New Roman" w:cs="Times New Roman"/>
          <w:sz w:val="28"/>
          <w:szCs w:val="28"/>
        </w:rPr>
        <w:t>6</w:t>
      </w:r>
      <w:r w:rsidR="00535E7E" w:rsidRPr="001162B1">
        <w:rPr>
          <w:rFonts w:ascii="Times New Roman" w:eastAsia="Calibri" w:hAnsi="Times New Roman" w:cs="Times New Roman"/>
          <w:sz w:val="28"/>
          <w:szCs w:val="28"/>
        </w:rPr>
        <w:t xml:space="preserve"> году – 8</w:t>
      </w:r>
      <w:r w:rsidR="00DC55A2" w:rsidRPr="001162B1">
        <w:rPr>
          <w:rFonts w:ascii="Times New Roman" w:eastAsia="Calibri" w:hAnsi="Times New Roman" w:cs="Times New Roman"/>
          <w:sz w:val="28"/>
          <w:szCs w:val="28"/>
        </w:rPr>
        <w:t> </w:t>
      </w:r>
      <w:r w:rsidR="00535E7E" w:rsidRPr="001162B1">
        <w:rPr>
          <w:rFonts w:ascii="Times New Roman" w:eastAsia="Calibri" w:hAnsi="Times New Roman" w:cs="Times New Roman"/>
          <w:sz w:val="28"/>
          <w:szCs w:val="28"/>
        </w:rPr>
        <w:t>8</w:t>
      </w:r>
      <w:r w:rsidR="00DC55A2" w:rsidRPr="001162B1">
        <w:rPr>
          <w:rFonts w:ascii="Times New Roman" w:eastAsia="Calibri" w:hAnsi="Times New Roman" w:cs="Times New Roman"/>
          <w:sz w:val="28"/>
          <w:szCs w:val="28"/>
        </w:rPr>
        <w:t xml:space="preserve">10,09 </w:t>
      </w:r>
      <w:r w:rsidRPr="001162B1">
        <w:rPr>
          <w:rFonts w:ascii="Times New Roman" w:eastAsia="Calibri" w:hAnsi="Times New Roman" w:cs="Times New Roman"/>
          <w:sz w:val="28"/>
          <w:szCs w:val="28"/>
        </w:rPr>
        <w:t>руб.;</w:t>
      </w:r>
    </w:p>
    <w:p w14:paraId="3C6825C7" w14:textId="7820A5DB" w:rsidR="00934EFA" w:rsidRPr="001162B1" w:rsidRDefault="00934EFA"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w:t>
      </w:r>
      <w:r w:rsidR="00E06151" w:rsidRPr="001162B1">
        <w:rPr>
          <w:rFonts w:ascii="Times New Roman" w:eastAsia="Times New Roman" w:hAnsi="Times New Roman" w:cs="Times New Roman"/>
          <w:sz w:val="28"/>
          <w:szCs w:val="28"/>
          <w:lang w:eastAsia="ru-RU"/>
        </w:rPr>
        <w:t>4</w:t>
      </w:r>
      <w:r w:rsidRPr="001162B1">
        <w:rPr>
          <w:rFonts w:ascii="Times New Roman" w:eastAsia="Times New Roman" w:hAnsi="Times New Roman" w:cs="Times New Roman"/>
          <w:sz w:val="28"/>
          <w:szCs w:val="28"/>
          <w:lang w:eastAsia="ru-RU"/>
        </w:rPr>
        <w:t xml:space="preserve"> году </w:t>
      </w:r>
      <w:r w:rsidR="00AD2D78" w:rsidRPr="001162B1">
        <w:rPr>
          <w:rFonts w:ascii="Times New Roman" w:eastAsia="Times New Roman" w:hAnsi="Times New Roman" w:cs="Times New Roman"/>
          <w:sz w:val="28"/>
          <w:szCs w:val="28"/>
          <w:lang w:eastAsia="ru-RU"/>
        </w:rPr>
        <w:t>20 362,13</w:t>
      </w:r>
      <w:r w:rsidRPr="001162B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реабилитация»</w:t>
      </w:r>
      <w:r w:rsidR="00AC3BAE" w:rsidRPr="001162B1">
        <w:rPr>
          <w:rFonts w:ascii="Times New Roman" w:eastAsia="Times New Roman" w:hAnsi="Times New Roman" w:cs="Times New Roman"/>
          <w:sz w:val="28"/>
          <w:szCs w:val="28"/>
          <w:lang w:eastAsia="ru-RU"/>
        </w:rPr>
        <w:t xml:space="preserve"> – </w:t>
      </w:r>
      <w:r w:rsidR="00AD2D78" w:rsidRPr="001162B1">
        <w:rPr>
          <w:rFonts w:ascii="Times New Roman" w:eastAsia="Times New Roman" w:hAnsi="Times New Roman" w:cs="Times New Roman"/>
          <w:sz w:val="28"/>
          <w:szCs w:val="28"/>
          <w:lang w:eastAsia="ru-RU"/>
        </w:rPr>
        <w:t>442,9</w:t>
      </w:r>
      <w:r w:rsidR="00F52596" w:rsidRPr="001162B1">
        <w:rPr>
          <w:rFonts w:ascii="Times New Roman" w:eastAsia="Times New Roman" w:hAnsi="Times New Roman" w:cs="Times New Roman"/>
          <w:sz w:val="28"/>
          <w:szCs w:val="28"/>
          <w:lang w:eastAsia="ru-RU"/>
        </w:rPr>
        <w:t>1</w:t>
      </w:r>
      <w:r w:rsidRPr="001162B1">
        <w:rPr>
          <w:rFonts w:ascii="Times New Roman" w:eastAsia="Times New Roman" w:hAnsi="Times New Roman" w:cs="Times New Roman"/>
          <w:sz w:val="28"/>
          <w:szCs w:val="28"/>
          <w:lang w:eastAsia="ru-RU"/>
        </w:rPr>
        <w:t xml:space="preserve"> руб., в 202</w:t>
      </w:r>
      <w:r w:rsidR="00E06151" w:rsidRPr="001162B1">
        <w:rPr>
          <w:rFonts w:ascii="Times New Roman" w:eastAsia="Times New Roman" w:hAnsi="Times New Roman" w:cs="Times New Roman"/>
          <w:sz w:val="28"/>
          <w:szCs w:val="28"/>
          <w:lang w:eastAsia="ru-RU"/>
        </w:rPr>
        <w:t>5</w:t>
      </w:r>
      <w:r w:rsidRPr="001162B1">
        <w:rPr>
          <w:rFonts w:ascii="Times New Roman" w:eastAsia="Times New Roman" w:hAnsi="Times New Roman" w:cs="Times New Roman"/>
          <w:sz w:val="28"/>
          <w:szCs w:val="28"/>
          <w:lang w:eastAsia="ru-RU"/>
        </w:rPr>
        <w:t xml:space="preserve"> – </w:t>
      </w:r>
      <w:r w:rsidR="00AD2D78" w:rsidRPr="001162B1">
        <w:rPr>
          <w:rFonts w:ascii="Times New Roman" w:eastAsia="Times New Roman" w:hAnsi="Times New Roman" w:cs="Times New Roman"/>
          <w:sz w:val="28"/>
          <w:szCs w:val="28"/>
          <w:lang w:eastAsia="ru-RU"/>
        </w:rPr>
        <w:t>21</w:t>
      </w:r>
      <w:r w:rsidR="00535E7E" w:rsidRPr="001162B1">
        <w:rPr>
          <w:rFonts w:ascii="Times New Roman" w:eastAsia="Times New Roman" w:hAnsi="Times New Roman" w:cs="Times New Roman"/>
          <w:sz w:val="28"/>
          <w:szCs w:val="28"/>
          <w:lang w:val="en-US" w:eastAsia="ru-RU"/>
        </w:rPr>
        <w:t> </w:t>
      </w:r>
      <w:r w:rsidR="00AD2D78" w:rsidRPr="001162B1">
        <w:rPr>
          <w:rFonts w:ascii="Times New Roman" w:eastAsia="Times New Roman" w:hAnsi="Times New Roman" w:cs="Times New Roman"/>
          <w:sz w:val="28"/>
          <w:szCs w:val="28"/>
          <w:lang w:eastAsia="ru-RU"/>
        </w:rPr>
        <w:t>784,44</w:t>
      </w:r>
      <w:r w:rsidRPr="001162B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реабилитация»</w:t>
      </w:r>
      <w:r w:rsidR="00AC3BAE" w:rsidRPr="001162B1">
        <w:rPr>
          <w:rFonts w:ascii="Times New Roman" w:eastAsia="Times New Roman" w:hAnsi="Times New Roman" w:cs="Times New Roman"/>
          <w:sz w:val="28"/>
          <w:szCs w:val="28"/>
          <w:lang w:eastAsia="ru-RU"/>
        </w:rPr>
        <w:t xml:space="preserve"> – </w:t>
      </w:r>
      <w:r w:rsidR="00AD2D78" w:rsidRPr="001162B1">
        <w:rPr>
          <w:rFonts w:ascii="Times New Roman" w:eastAsia="Times New Roman" w:hAnsi="Times New Roman" w:cs="Times New Roman"/>
          <w:sz w:val="28"/>
          <w:szCs w:val="28"/>
          <w:lang w:eastAsia="ru-RU"/>
        </w:rPr>
        <w:t>468,5</w:t>
      </w:r>
      <w:r w:rsidR="00F52596" w:rsidRPr="001162B1">
        <w:rPr>
          <w:rFonts w:ascii="Times New Roman" w:eastAsia="Times New Roman" w:hAnsi="Times New Roman" w:cs="Times New Roman"/>
          <w:sz w:val="28"/>
          <w:szCs w:val="28"/>
          <w:lang w:eastAsia="ru-RU"/>
        </w:rPr>
        <w:t>3</w:t>
      </w:r>
      <w:r w:rsidRPr="001162B1">
        <w:rPr>
          <w:rFonts w:ascii="Times New Roman" w:eastAsia="Times New Roman" w:hAnsi="Times New Roman" w:cs="Times New Roman"/>
          <w:sz w:val="28"/>
          <w:szCs w:val="28"/>
          <w:lang w:eastAsia="ru-RU"/>
        </w:rPr>
        <w:t xml:space="preserve"> руб., 202</w:t>
      </w:r>
      <w:r w:rsidR="00E06151" w:rsidRPr="001162B1">
        <w:rPr>
          <w:rFonts w:ascii="Times New Roman" w:eastAsia="Times New Roman" w:hAnsi="Times New Roman" w:cs="Times New Roman"/>
          <w:sz w:val="28"/>
          <w:szCs w:val="28"/>
          <w:lang w:eastAsia="ru-RU"/>
        </w:rPr>
        <w:t>6</w:t>
      </w:r>
      <w:r w:rsidRPr="001162B1">
        <w:rPr>
          <w:rFonts w:ascii="Times New Roman" w:eastAsia="Times New Roman" w:hAnsi="Times New Roman" w:cs="Times New Roman"/>
          <w:sz w:val="28"/>
          <w:szCs w:val="28"/>
          <w:lang w:eastAsia="ru-RU"/>
        </w:rPr>
        <w:t xml:space="preserve"> году </w:t>
      </w:r>
      <w:r w:rsidR="00F40ED7" w:rsidRPr="001162B1">
        <w:rPr>
          <w:rFonts w:ascii="Times New Roman" w:eastAsia="Times New Roman" w:hAnsi="Times New Roman" w:cs="Times New Roman"/>
          <w:sz w:val="28"/>
          <w:szCs w:val="28"/>
          <w:lang w:eastAsia="ru-RU"/>
        </w:rPr>
        <w:t xml:space="preserve">– </w:t>
      </w:r>
      <w:r w:rsidR="00AD2D78" w:rsidRPr="001162B1">
        <w:rPr>
          <w:rFonts w:ascii="Times New Roman" w:eastAsia="Times New Roman" w:hAnsi="Times New Roman" w:cs="Times New Roman"/>
          <w:sz w:val="28"/>
          <w:szCs w:val="28"/>
          <w:lang w:eastAsia="ru-RU"/>
        </w:rPr>
        <w:t>23 249,16</w:t>
      </w:r>
      <w:r w:rsidRPr="001162B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реабилитация»</w:t>
      </w:r>
      <w:r w:rsidR="00AC3BAE" w:rsidRPr="001162B1">
        <w:rPr>
          <w:rFonts w:ascii="Times New Roman" w:eastAsia="Times New Roman" w:hAnsi="Times New Roman" w:cs="Times New Roman"/>
          <w:sz w:val="28"/>
          <w:szCs w:val="28"/>
          <w:lang w:eastAsia="ru-RU"/>
        </w:rPr>
        <w:t xml:space="preserve"> – </w:t>
      </w:r>
      <w:r w:rsidR="00AD2D78" w:rsidRPr="001162B1">
        <w:rPr>
          <w:rFonts w:ascii="Times New Roman" w:eastAsia="Times New Roman" w:hAnsi="Times New Roman" w:cs="Times New Roman"/>
          <w:sz w:val="28"/>
          <w:szCs w:val="28"/>
          <w:lang w:eastAsia="ru-RU"/>
        </w:rPr>
        <w:t>494,4</w:t>
      </w:r>
      <w:r w:rsidR="00F52596" w:rsidRPr="001162B1">
        <w:rPr>
          <w:rFonts w:ascii="Times New Roman" w:eastAsia="Times New Roman" w:hAnsi="Times New Roman" w:cs="Times New Roman"/>
          <w:sz w:val="28"/>
          <w:szCs w:val="28"/>
          <w:lang w:eastAsia="ru-RU"/>
        </w:rPr>
        <w:t>4</w:t>
      </w:r>
      <w:r w:rsidRPr="001162B1">
        <w:rPr>
          <w:rFonts w:ascii="Times New Roman" w:eastAsia="Times New Roman" w:hAnsi="Times New Roman" w:cs="Times New Roman"/>
          <w:sz w:val="28"/>
          <w:szCs w:val="28"/>
          <w:lang w:eastAsia="ru-RU"/>
        </w:rPr>
        <w:t xml:space="preserve"> руб.</w:t>
      </w:r>
    </w:p>
    <w:p w14:paraId="14EC4104" w14:textId="3E1EBDE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w:t>
      </w:r>
      <w:r w:rsidRPr="001162B1">
        <w:rPr>
          <w:rFonts w:ascii="Times New Roman" w:eastAsia="Calibri" w:hAnsi="Times New Roman" w:cs="Times New Roman"/>
          <w:sz w:val="28"/>
          <w:szCs w:val="28"/>
        </w:rPr>
        <w:lastRenderedPageBreak/>
        <w:t>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14:paraId="4686F32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14:paraId="422AB13A" w14:textId="18673C90"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w:t>
      </w:r>
      <w:r w:rsidR="006D0F55" w:rsidRPr="001162B1">
        <w:rPr>
          <w:rFonts w:ascii="Times New Roman" w:eastAsia="Calibri" w:hAnsi="Times New Roman" w:cs="Times New Roman"/>
          <w:sz w:val="28"/>
          <w:szCs w:val="28"/>
        </w:rPr>
        <w:t> </w:t>
      </w:r>
      <w:r w:rsidRPr="001162B1">
        <w:rPr>
          <w:rFonts w:ascii="Times New Roman" w:eastAsia="Calibri" w:hAnsi="Times New Roman" w:cs="Times New Roman"/>
          <w:sz w:val="28"/>
          <w:szCs w:val="28"/>
        </w:rPr>
        <w:t>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составляет на 202</w:t>
      </w:r>
      <w:r w:rsidR="00CB5A64" w:rsidRPr="001162B1">
        <w:rPr>
          <w:rFonts w:ascii="Times New Roman" w:eastAsia="Calibri" w:hAnsi="Times New Roman" w:cs="Times New Roman"/>
          <w:sz w:val="28"/>
          <w:szCs w:val="28"/>
        </w:rPr>
        <w:t>4</w:t>
      </w:r>
      <w:r w:rsidRPr="001162B1">
        <w:rPr>
          <w:rFonts w:ascii="Times New Roman" w:eastAsia="Calibri" w:hAnsi="Times New Roman" w:cs="Times New Roman"/>
          <w:sz w:val="28"/>
          <w:szCs w:val="28"/>
        </w:rPr>
        <w:t xml:space="preserve"> год:</w:t>
      </w:r>
    </w:p>
    <w:p w14:paraId="7ADDCF4A" w14:textId="2B99809E"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1) фельдшерский, фельдшерско-акушерский пункт, обслуживающий до </w:t>
      </w:r>
      <w:r w:rsidR="00985146" w:rsidRPr="001162B1">
        <w:rPr>
          <w:rFonts w:ascii="Times New Roman" w:eastAsia="Calibri" w:hAnsi="Times New Roman" w:cs="Times New Roman"/>
          <w:sz w:val="28"/>
          <w:szCs w:val="28"/>
        </w:rPr>
        <w:t>100 жителей, – 935 180 рублей</w:t>
      </w:r>
      <w:r w:rsidRPr="001162B1">
        <w:rPr>
          <w:rFonts w:ascii="Times New Roman" w:eastAsia="Calibri" w:hAnsi="Times New Roman" w:cs="Times New Roman"/>
          <w:sz w:val="28"/>
          <w:szCs w:val="28"/>
        </w:rPr>
        <w:t>;</w:t>
      </w:r>
    </w:p>
    <w:p w14:paraId="2A664631" w14:textId="06A14BA8"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фельдшерский, фельдшерско-акушер</w:t>
      </w:r>
      <w:r w:rsidR="00F52596" w:rsidRPr="001162B1">
        <w:rPr>
          <w:rFonts w:ascii="Times New Roman" w:eastAsia="Calibri" w:hAnsi="Times New Roman" w:cs="Times New Roman"/>
          <w:sz w:val="28"/>
          <w:szCs w:val="28"/>
        </w:rPr>
        <w:t>ский пункт, обслуживающий от 101</w:t>
      </w:r>
      <w:r w:rsidRPr="001162B1">
        <w:rPr>
          <w:rFonts w:ascii="Times New Roman" w:eastAsia="Calibri" w:hAnsi="Times New Roman" w:cs="Times New Roman"/>
          <w:sz w:val="28"/>
          <w:szCs w:val="28"/>
        </w:rPr>
        <w:t xml:space="preserve"> до 900 жителей, – 1</w:t>
      </w:r>
      <w:r w:rsidR="00985146" w:rsidRPr="001162B1">
        <w:rPr>
          <w:rFonts w:ascii="Times New Roman" w:eastAsia="Calibri" w:hAnsi="Times New Roman" w:cs="Times New Roman"/>
          <w:sz w:val="28"/>
          <w:szCs w:val="28"/>
        </w:rPr>
        <w:t xml:space="preserve"> 402 770 </w:t>
      </w:r>
      <w:r w:rsidRPr="001162B1">
        <w:rPr>
          <w:rFonts w:ascii="Times New Roman" w:eastAsia="Calibri" w:hAnsi="Times New Roman" w:cs="Times New Roman"/>
          <w:sz w:val="28"/>
          <w:szCs w:val="28"/>
        </w:rPr>
        <w:t>рублей;</w:t>
      </w:r>
    </w:p>
    <w:p w14:paraId="309F8677" w14:textId="612A4BD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фельдшерский, фельдшерско-акушерский пункт, обслуживаю</w:t>
      </w:r>
      <w:r w:rsidR="00F52596" w:rsidRPr="001162B1">
        <w:rPr>
          <w:rFonts w:ascii="Times New Roman" w:eastAsia="Calibri" w:hAnsi="Times New Roman" w:cs="Times New Roman"/>
          <w:sz w:val="28"/>
          <w:szCs w:val="28"/>
        </w:rPr>
        <w:t>щий от 901</w:t>
      </w:r>
      <w:r w:rsidRPr="001162B1">
        <w:rPr>
          <w:rFonts w:ascii="Times New Roman" w:eastAsia="Calibri" w:hAnsi="Times New Roman" w:cs="Times New Roman"/>
          <w:sz w:val="28"/>
          <w:szCs w:val="28"/>
        </w:rPr>
        <w:t xml:space="preserve"> до 1500 жителей, – 2</w:t>
      </w:r>
      <w:r w:rsidR="00985146" w:rsidRPr="001162B1">
        <w:rPr>
          <w:rFonts w:ascii="Times New Roman" w:eastAsia="Calibri" w:hAnsi="Times New Roman" w:cs="Times New Roman"/>
          <w:sz w:val="28"/>
          <w:szCs w:val="28"/>
        </w:rPr>
        <w:t> 805 426 рублей</w:t>
      </w:r>
      <w:r w:rsidRPr="001162B1">
        <w:rPr>
          <w:rFonts w:ascii="Times New Roman" w:eastAsia="Calibri" w:hAnsi="Times New Roman" w:cs="Times New Roman"/>
          <w:sz w:val="28"/>
          <w:szCs w:val="28"/>
        </w:rPr>
        <w:t>;</w:t>
      </w:r>
    </w:p>
    <w:p w14:paraId="72F653B3" w14:textId="02688F74"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фельдшерский, фельдшерско-акушерс</w:t>
      </w:r>
      <w:r w:rsidR="00F52596" w:rsidRPr="001162B1">
        <w:rPr>
          <w:rFonts w:ascii="Times New Roman" w:eastAsia="Calibri" w:hAnsi="Times New Roman" w:cs="Times New Roman"/>
          <w:sz w:val="28"/>
          <w:szCs w:val="28"/>
        </w:rPr>
        <w:t>кий пункт, обслуживающий от 1501</w:t>
      </w:r>
      <w:r w:rsidRPr="001162B1">
        <w:rPr>
          <w:rFonts w:ascii="Times New Roman" w:eastAsia="Calibri" w:hAnsi="Times New Roman" w:cs="Times New Roman"/>
          <w:sz w:val="28"/>
          <w:szCs w:val="28"/>
        </w:rPr>
        <w:t xml:space="preserve"> до 2000 жителей, – </w:t>
      </w:r>
      <w:r w:rsidR="00676592" w:rsidRPr="001162B1">
        <w:rPr>
          <w:rFonts w:ascii="Times New Roman" w:eastAsia="Calibri" w:hAnsi="Times New Roman" w:cs="Times New Roman"/>
          <w:sz w:val="28"/>
          <w:szCs w:val="28"/>
        </w:rPr>
        <w:t>3 314 094 рубля</w:t>
      </w:r>
      <w:r w:rsidRPr="001162B1">
        <w:rPr>
          <w:rFonts w:ascii="Times New Roman" w:eastAsia="Calibri" w:hAnsi="Times New Roman" w:cs="Times New Roman"/>
          <w:sz w:val="28"/>
          <w:szCs w:val="28"/>
        </w:rPr>
        <w:t>;</w:t>
      </w:r>
    </w:p>
    <w:p w14:paraId="6EF5FD60" w14:textId="4AFD4BB9"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5) фельдшерский, фельдшерско-акушерский пункт, обслуживающий свыше 2000 жителей, – </w:t>
      </w:r>
      <w:r w:rsidR="00676592" w:rsidRPr="001162B1">
        <w:rPr>
          <w:rFonts w:ascii="Times New Roman" w:eastAsia="Calibri" w:hAnsi="Times New Roman" w:cs="Times New Roman"/>
          <w:sz w:val="28"/>
          <w:szCs w:val="28"/>
        </w:rPr>
        <w:t>3 787 536</w:t>
      </w:r>
      <w:r w:rsidRPr="001162B1">
        <w:rPr>
          <w:rFonts w:ascii="Times New Roman" w:eastAsia="Calibri" w:hAnsi="Times New Roman" w:cs="Times New Roman"/>
          <w:sz w:val="28"/>
          <w:szCs w:val="28"/>
        </w:rPr>
        <w:t xml:space="preserve"> рублей.</w:t>
      </w:r>
    </w:p>
    <w:p w14:paraId="0087B1A4" w14:textId="0A9EDB97" w:rsidR="003C0AD3"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соответствующем регионе.</w:t>
      </w:r>
    </w:p>
    <w:p w14:paraId="0B5AEA74" w14:textId="77777777"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B68B82" w14:textId="2CD8E3D5" w:rsidR="003C0AD3" w:rsidRPr="001162B1" w:rsidRDefault="00B212CB"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VII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1162B1" w:rsidRDefault="003C0AD3"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19405DF" w14:textId="27B835B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w:t>
      </w:r>
      <w:r w:rsidR="006D0F55" w:rsidRPr="001162B1">
        <w:rPr>
          <w:rFonts w:ascii="Times New Roman" w:hAnsi="Times New Roman" w:cs="Times New Roman"/>
          <w:color w:val="000000" w:themeColor="text1"/>
          <w:sz w:val="28"/>
          <w:szCs w:val="28"/>
        </w:rPr>
        <w:t> </w:t>
      </w:r>
      <w:r w:rsidR="00AC3BAE" w:rsidRPr="001162B1">
        <w:rPr>
          <w:rFonts w:ascii="Times New Roman" w:hAnsi="Times New Roman" w:cs="Times New Roman"/>
          <w:color w:val="000000" w:themeColor="text1"/>
          <w:sz w:val="28"/>
          <w:szCs w:val="28"/>
        </w:rPr>
        <w:t xml:space="preserve">– </w:t>
      </w:r>
      <w:r w:rsidRPr="001162B1">
        <w:rPr>
          <w:rFonts w:ascii="Times New Roman" w:hAnsi="Times New Roman" w:cs="Times New Roman"/>
          <w:color w:val="000000" w:themeColor="text1"/>
          <w:sz w:val="28"/>
          <w:szCs w:val="28"/>
        </w:rPr>
        <w:t>полис) и документа, удостоверяющего личность.</w:t>
      </w:r>
    </w:p>
    <w:p w14:paraId="66B204D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случае необходимости получения медицинской помощи, оказываемой в плановой форме, застрахованным, не имеющим возможности предъявить полис, </w:t>
      </w:r>
      <w:r w:rsidRPr="001162B1">
        <w:rPr>
          <w:rFonts w:ascii="Times New Roman" w:hAnsi="Times New Roman" w:cs="Times New Roman"/>
          <w:color w:val="000000" w:themeColor="text1"/>
          <w:sz w:val="28"/>
          <w:szCs w:val="28"/>
        </w:rPr>
        <w:lastRenderedPageBreak/>
        <w:t>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4E66CDB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sidRPr="001162B1">
        <w:rPr>
          <w:rFonts w:ascii="Times New Roman" w:hAnsi="Times New Roman" w:cs="Times New Roman"/>
          <w:color w:val="000000" w:themeColor="text1"/>
          <w:sz w:val="28"/>
          <w:szCs w:val="28"/>
        </w:rPr>
        <w:t>я</w:t>
      </w:r>
      <w:r w:rsidRPr="001162B1">
        <w:rPr>
          <w:rFonts w:ascii="Times New Roman" w:hAnsi="Times New Roman" w:cs="Times New Roman"/>
          <w:color w:val="000000" w:themeColor="text1"/>
          <w:sz w:val="28"/>
          <w:szCs w:val="28"/>
        </w:rPr>
        <w:t xml:space="preserve"> здоровья, в том числе высокая температура (38</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градусов </w:t>
      </w:r>
      <w:r w:rsidR="009B100D" w:rsidRPr="001162B1">
        <w:rPr>
          <w:rFonts w:ascii="Times New Roman" w:hAnsi="Times New Roman" w:cs="Times New Roman"/>
          <w:color w:val="000000" w:themeColor="text1"/>
          <w:sz w:val="28"/>
          <w:szCs w:val="28"/>
        </w:rPr>
        <w:t xml:space="preserve">по Цельсию </w:t>
      </w:r>
      <w:r w:rsidRPr="001162B1">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Экстренная госпитализация при состояниях, угрожающих жизни пациента, осуществляется в стационары в соответствии с графиками экстренной </w:t>
      </w:r>
      <w:r w:rsidRPr="001162B1">
        <w:rPr>
          <w:rFonts w:ascii="Times New Roman" w:hAnsi="Times New Roman" w:cs="Times New Roman"/>
          <w:color w:val="000000" w:themeColor="text1"/>
          <w:sz w:val="28"/>
          <w:szCs w:val="28"/>
        </w:rPr>
        <w:lastRenderedPageBreak/>
        <w:t>госпитализации, утвержденными приказами министерства здравоохранения Новосибирской области.</w:t>
      </w:r>
    </w:p>
    <w:p w14:paraId="2AE4AE6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0F8A9DD5" w14:textId="77777777" w:rsidR="001503DA"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14:paraId="135442DC" w14:textId="3C11BCF4"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sidRPr="001162B1">
        <w:rPr>
          <w:rFonts w:ascii="Times New Roman" w:hAnsi="Times New Roman" w:cs="Times New Roman"/>
          <w:color w:val="000000" w:themeColor="text1"/>
          <w:sz w:val="28"/>
          <w:szCs w:val="28"/>
        </w:rPr>
        <w:t>:</w:t>
      </w:r>
    </w:p>
    <w:p w14:paraId="26F2A025" w14:textId="379E18D5" w:rsidR="003C0AD3"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приказ</w:t>
      </w:r>
      <w:r w:rsidR="009B100D" w:rsidRPr="001162B1">
        <w:rPr>
          <w:rFonts w:ascii="Times New Roman" w:hAnsi="Times New Roman" w:cs="Times New Roman"/>
          <w:color w:val="000000" w:themeColor="text1"/>
          <w:sz w:val="28"/>
          <w:szCs w:val="28"/>
        </w:rPr>
        <w:t>у</w:t>
      </w:r>
      <w:r w:rsidR="003C0AD3" w:rsidRPr="001162B1">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sidRPr="001162B1">
        <w:rPr>
          <w:rFonts w:ascii="Times New Roman" w:hAnsi="Times New Roman" w:cs="Times New Roman"/>
          <w:color w:val="000000" w:themeColor="text1"/>
          <w:sz w:val="28"/>
          <w:szCs w:val="28"/>
        </w:rPr>
        <w:t xml:space="preserve">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29.01.2013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187</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порядке экстренной госпитализации взрослых больных с</w:t>
      </w:r>
      <w:r w:rsidR="006D0F55"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хирургической, травматологической и терапевтической патологией на территории города Новосибирска</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44F66177" w14:textId="159D3A73" w:rsidR="003C0AD3"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11.07</w:t>
      </w:r>
      <w:r w:rsidR="003C0AD3" w:rsidRPr="001162B1">
        <w:rPr>
          <w:rFonts w:ascii="Times New Roman" w:hAnsi="Times New Roman" w:cs="Times New Roman"/>
          <w:color w:val="000000" w:themeColor="text1"/>
          <w:sz w:val="28"/>
          <w:szCs w:val="28"/>
        </w:rPr>
        <w:t>.20</w:t>
      </w:r>
      <w:r w:rsidR="00EB1BE6" w:rsidRPr="001162B1">
        <w:rPr>
          <w:rFonts w:ascii="Times New Roman" w:hAnsi="Times New Roman" w:cs="Times New Roman"/>
          <w:color w:val="000000" w:themeColor="text1"/>
          <w:sz w:val="28"/>
          <w:szCs w:val="28"/>
        </w:rPr>
        <w:t>22</w:t>
      </w:r>
      <w:r w:rsidR="003C0AD3" w:rsidRPr="001162B1">
        <w:rPr>
          <w:rFonts w:ascii="Times New Roman" w:hAnsi="Times New Roman" w:cs="Times New Roman"/>
          <w:color w:val="000000" w:themeColor="text1"/>
          <w:sz w:val="28"/>
          <w:szCs w:val="28"/>
        </w:rPr>
        <w:t xml:space="preserve"> </w:t>
      </w:r>
      <w:r w:rsidR="00C63E9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2154</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EB1BE6" w:rsidRPr="001162B1">
        <w:rPr>
          <w:rFonts w:ascii="Times New Roman" w:hAnsi="Times New Roman" w:cs="Times New Roman"/>
          <w:color w:val="000000" w:themeColor="text1"/>
          <w:sz w:val="28"/>
          <w:szCs w:val="28"/>
        </w:rPr>
        <w:t xml:space="preserve"> маршрутизации пациентов старше 18 лет с</w:t>
      </w:r>
      <w:r w:rsidR="006D0F55"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нефрологическими заболеваниями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3B99E493" w14:textId="2A3BA72B" w:rsidR="00692B98"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692B98"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692B98" w:rsidRPr="001162B1">
        <w:rPr>
          <w:rFonts w:ascii="Times New Roman" w:hAnsi="Times New Roman" w:cs="Times New Roman"/>
          <w:color w:val="000000" w:themeColor="text1"/>
          <w:sz w:val="28"/>
          <w:szCs w:val="28"/>
        </w:rPr>
        <w:t>19.05.2022 №</w:t>
      </w:r>
      <w:r w:rsidRPr="001162B1">
        <w:rPr>
          <w:rFonts w:ascii="Times New Roman" w:hAnsi="Times New Roman" w:cs="Times New Roman"/>
          <w:color w:val="000000" w:themeColor="text1"/>
          <w:sz w:val="28"/>
          <w:szCs w:val="28"/>
        </w:rPr>
        <w:t> </w:t>
      </w:r>
      <w:r w:rsidR="00692B98" w:rsidRPr="001162B1">
        <w:rPr>
          <w:rFonts w:ascii="Times New Roman" w:hAnsi="Times New Roman" w:cs="Times New Roman"/>
          <w:color w:val="000000" w:themeColor="text1"/>
          <w:sz w:val="28"/>
          <w:szCs w:val="28"/>
        </w:rPr>
        <w:t>1578 «О маршрутизации пациентов с острыми сосудистыми заболеваниями»;</w:t>
      </w:r>
    </w:p>
    <w:p w14:paraId="49E4F440" w14:textId="4B3EAECB"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26.08.2019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2733</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групп риска по развитию ретинопатии недоношенных детей с ретинопатией недоношенных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6F7B0B1F" w14:textId="53F62083"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5</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приказу министерств</w:t>
      </w:r>
      <w:r w:rsidR="003C1CA7" w:rsidRPr="001162B1">
        <w:rPr>
          <w:rFonts w:ascii="Times New Roman" w:hAnsi="Times New Roman" w:cs="Times New Roman"/>
          <w:color w:val="000000" w:themeColor="text1"/>
          <w:sz w:val="28"/>
          <w:szCs w:val="28"/>
        </w:rPr>
        <w:t xml:space="preserve">а здравоохранения Новосибирской </w:t>
      </w:r>
      <w:r w:rsidR="009B100D" w:rsidRPr="001162B1">
        <w:rPr>
          <w:rFonts w:ascii="Times New Roman" w:hAnsi="Times New Roman" w:cs="Times New Roman"/>
          <w:color w:val="000000" w:themeColor="text1"/>
          <w:sz w:val="28"/>
          <w:szCs w:val="28"/>
        </w:rPr>
        <w:t>области</w:t>
      </w:r>
      <w:r w:rsidR="003C1CA7" w:rsidRPr="001162B1">
        <w:rPr>
          <w:rFonts w:ascii="Times New Roman" w:hAnsi="Times New Roman" w:cs="Times New Roman"/>
          <w:color w:val="000000" w:themeColor="text1"/>
          <w:sz w:val="28"/>
          <w:szCs w:val="28"/>
        </w:rPr>
        <w:t xml:space="preserve">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22.10.2019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3385</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организации оказания медицинской помощи гражданам </w:t>
      </w:r>
      <w:r w:rsidR="003C0AD3" w:rsidRPr="001162B1">
        <w:rPr>
          <w:rFonts w:ascii="Times New Roman" w:hAnsi="Times New Roman" w:cs="Times New Roman"/>
          <w:color w:val="000000" w:themeColor="text1"/>
          <w:sz w:val="28"/>
          <w:szCs w:val="28"/>
        </w:rPr>
        <w:lastRenderedPageBreak/>
        <w:t xml:space="preserve">старше 18 лет, проживающим на территории Новосибирской области,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гематология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5E66963A" w14:textId="7515F12E"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6</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15.11.2019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3640</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при организации первичной специализированной медико-санитарной помощи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209E138D" w14:textId="21839B59"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7</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09.12.2019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3927</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с инфекционными заболеваниями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7C634D49" w14:textId="1D09B29E"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8</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09.09.2020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2220</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оказании медицинской помощи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челюстно-лицевая хирургия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6DC9AA43" w14:textId="508C2A8F"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9</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16.11.2020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2859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организации оказания медицинской помощи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психиатрия-наркология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08F880B4" w14:textId="1849F31B" w:rsidR="007B6DE3"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0</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08.04.2022 № 1149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по профилю «сурдология-оториноларингология» на территории Новосибирской области»;</w:t>
      </w:r>
    </w:p>
    <w:p w14:paraId="406E2048" w14:textId="68001139" w:rsidR="007B6DE3"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1</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08.04.2022 № 1148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по профилю «оториноларингология» на территории Новосибирской области»;</w:t>
      </w:r>
    </w:p>
    <w:p w14:paraId="5BD93F0A" w14:textId="65A19D4F" w:rsidR="007B6DE3" w:rsidRPr="001162B1" w:rsidRDefault="00D63336"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2</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26</w:t>
      </w:r>
      <w:r w:rsidR="007B6DE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10</w:t>
      </w:r>
      <w:r w:rsidR="007B6DE3" w:rsidRPr="001162B1">
        <w:rPr>
          <w:rFonts w:ascii="Times New Roman" w:hAnsi="Times New Roman" w:cs="Times New Roman"/>
          <w:color w:val="000000" w:themeColor="text1"/>
          <w:sz w:val="28"/>
          <w:szCs w:val="28"/>
        </w:rPr>
        <w:t>.2022 № </w:t>
      </w:r>
      <w:r w:rsidRPr="001162B1">
        <w:rPr>
          <w:rFonts w:ascii="Times New Roman" w:hAnsi="Times New Roman" w:cs="Times New Roman"/>
          <w:color w:val="000000" w:themeColor="text1"/>
          <w:sz w:val="28"/>
          <w:szCs w:val="28"/>
        </w:rPr>
        <w:t>3418</w:t>
      </w:r>
      <w:r w:rsidR="007B6DE3" w:rsidRPr="001162B1">
        <w:rPr>
          <w:rFonts w:ascii="Times New Roman" w:hAnsi="Times New Roman" w:cs="Times New Roman"/>
          <w:color w:val="000000" w:themeColor="text1"/>
          <w:sz w:val="28"/>
          <w:szCs w:val="28"/>
        </w:rPr>
        <w:t xml:space="preserve"> «</w:t>
      </w:r>
      <w:r w:rsidR="00615B9E" w:rsidRPr="001162B1">
        <w:rPr>
          <w:rFonts w:ascii="Times New Roman" w:hAnsi="Times New Roman" w:cs="Times New Roman"/>
          <w:color w:val="000000" w:themeColor="text1"/>
          <w:sz w:val="28"/>
          <w:szCs w:val="28"/>
        </w:rPr>
        <w:t>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r w:rsidR="007B6DE3" w:rsidRPr="001162B1">
        <w:rPr>
          <w:rFonts w:ascii="Times New Roman" w:hAnsi="Times New Roman" w:cs="Times New Roman"/>
          <w:color w:val="000000" w:themeColor="text1"/>
          <w:sz w:val="28"/>
          <w:szCs w:val="28"/>
        </w:rPr>
        <w:t>»;</w:t>
      </w:r>
    </w:p>
    <w:p w14:paraId="51808B42" w14:textId="041CC53B" w:rsidR="00350BBC"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3</w:t>
      </w:r>
      <w:r w:rsidRPr="001162B1">
        <w:rPr>
          <w:rFonts w:ascii="Times New Roman" w:hAnsi="Times New Roman" w:cs="Times New Roman"/>
          <w:color w:val="000000" w:themeColor="text1"/>
          <w:sz w:val="28"/>
          <w:szCs w:val="28"/>
        </w:rPr>
        <w:t>) </w:t>
      </w:r>
      <w:r w:rsidR="00350BBC"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01.10.2022 № 3137</w:t>
      </w:r>
      <w:r w:rsidR="00350BBC" w:rsidRPr="001162B1">
        <w:rPr>
          <w:rFonts w:ascii="Times New Roman" w:hAnsi="Times New Roman" w:cs="Times New Roman"/>
          <w:color w:val="000000" w:themeColor="text1"/>
          <w:sz w:val="28"/>
          <w:szCs w:val="28"/>
        </w:rPr>
        <w:t xml:space="preserve"> «О</w:t>
      </w:r>
      <w:r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r w:rsidR="00350BBC" w:rsidRPr="001162B1">
        <w:rPr>
          <w:rFonts w:ascii="Times New Roman" w:hAnsi="Times New Roman" w:cs="Times New Roman"/>
          <w:color w:val="000000" w:themeColor="text1"/>
          <w:sz w:val="28"/>
          <w:szCs w:val="28"/>
        </w:rPr>
        <w:t>»;</w:t>
      </w:r>
    </w:p>
    <w:p w14:paraId="1BA0E5E2" w14:textId="5EC720A1" w:rsidR="00814E4A"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4</w:t>
      </w:r>
      <w:r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20.04.2022 №</w:t>
      </w:r>
      <w:r w:rsidR="00521FF2"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1270 «Об</w:t>
      </w:r>
      <w:r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183BA32C" w:rsidR="007B6DE3"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5</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04.05.2022 № 1408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 xml:space="preserve">маршрутизации пациентов старше 18 лет при </w:t>
      </w:r>
      <w:r w:rsidR="007B6DE3" w:rsidRPr="001162B1">
        <w:rPr>
          <w:rFonts w:ascii="Times New Roman" w:hAnsi="Times New Roman" w:cs="Times New Roman"/>
          <w:color w:val="000000" w:themeColor="text1"/>
          <w:sz w:val="28"/>
          <w:szCs w:val="28"/>
        </w:rPr>
        <w:lastRenderedPageBreak/>
        <w:t>заболеваниях глаза, его придаточного аппарата и орбиты на территориях Новосибирской области»;</w:t>
      </w:r>
    </w:p>
    <w:p w14:paraId="14EE051F" w14:textId="0ADD0B25" w:rsidR="007B6DE3"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6</w:t>
      </w:r>
      <w:r w:rsidRPr="001162B1">
        <w:rPr>
          <w:rFonts w:ascii="Times New Roman" w:hAnsi="Times New Roman" w:cs="Times New Roman"/>
          <w:color w:val="000000" w:themeColor="text1"/>
          <w:sz w:val="28"/>
          <w:szCs w:val="28"/>
        </w:rPr>
        <w:t>)</w:t>
      </w:r>
      <w:r w:rsidR="00615B9E" w:rsidRPr="001162B1">
        <w:rPr>
          <w:rFonts w:ascii="Times New Roman" w:hAnsi="Times New Roman" w:cs="Times New Roman"/>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16.06.2022 № 1892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206AC66F" w14:textId="6B57C74C" w:rsidR="003E1559" w:rsidRPr="001162B1" w:rsidRDefault="003E155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17) приказу министерства здравоохранения Новосибирской области от 22.06.2022 № 1943 «Об организации медицинской помощи взрослому населению с хронической сердечной недостаточностью на территории Новосибирской области»;</w:t>
      </w:r>
    </w:p>
    <w:p w14:paraId="483EE22E" w14:textId="3E9F2092"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E1559" w:rsidRPr="001162B1">
        <w:rPr>
          <w:rFonts w:ascii="Times New Roman" w:hAnsi="Times New Roman" w:cs="Times New Roman"/>
          <w:color w:val="000000" w:themeColor="text1"/>
          <w:sz w:val="28"/>
          <w:szCs w:val="28"/>
        </w:rPr>
        <w:t>8</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w:t>
      </w:r>
      <w:r w:rsidR="003E1559" w:rsidRPr="001162B1">
        <w:rPr>
          <w:rFonts w:ascii="Times New Roman" w:hAnsi="Times New Roman" w:cs="Times New Roman"/>
          <w:color w:val="000000" w:themeColor="text1"/>
          <w:sz w:val="28"/>
          <w:szCs w:val="28"/>
        </w:rPr>
        <w:t>07</w:t>
      </w:r>
      <w:r w:rsidR="00EC394F" w:rsidRPr="001162B1">
        <w:rPr>
          <w:rFonts w:ascii="Times New Roman" w:hAnsi="Times New Roman" w:cs="Times New Roman"/>
          <w:color w:val="000000" w:themeColor="text1"/>
          <w:sz w:val="28"/>
          <w:szCs w:val="28"/>
        </w:rPr>
        <w:t>.</w:t>
      </w:r>
      <w:r w:rsidR="003E1559" w:rsidRPr="001162B1">
        <w:rPr>
          <w:rFonts w:ascii="Times New Roman" w:hAnsi="Times New Roman" w:cs="Times New Roman"/>
          <w:color w:val="000000" w:themeColor="text1"/>
          <w:sz w:val="28"/>
          <w:szCs w:val="28"/>
        </w:rPr>
        <w:t>11</w:t>
      </w:r>
      <w:r w:rsidR="00EC394F" w:rsidRPr="001162B1">
        <w:rPr>
          <w:rFonts w:ascii="Times New Roman" w:hAnsi="Times New Roman" w:cs="Times New Roman"/>
          <w:color w:val="000000" w:themeColor="text1"/>
          <w:sz w:val="28"/>
          <w:szCs w:val="28"/>
        </w:rPr>
        <w:t>.20</w:t>
      </w:r>
      <w:r w:rsidR="003E1559" w:rsidRPr="001162B1">
        <w:rPr>
          <w:rFonts w:ascii="Times New Roman" w:hAnsi="Times New Roman" w:cs="Times New Roman"/>
          <w:color w:val="000000" w:themeColor="text1"/>
          <w:sz w:val="28"/>
          <w:szCs w:val="28"/>
        </w:rPr>
        <w:t>23</w:t>
      </w:r>
      <w:r w:rsidR="00EC394F" w:rsidRPr="001162B1">
        <w:rPr>
          <w:rFonts w:ascii="Times New Roman" w:hAnsi="Times New Roman" w:cs="Times New Roman"/>
          <w:color w:val="000000" w:themeColor="text1"/>
          <w:sz w:val="28"/>
          <w:szCs w:val="28"/>
        </w:rPr>
        <w:t xml:space="preserve"> № </w:t>
      </w:r>
      <w:r w:rsidR="003E1559" w:rsidRPr="001162B1">
        <w:rPr>
          <w:rFonts w:ascii="Times New Roman" w:hAnsi="Times New Roman" w:cs="Times New Roman"/>
          <w:color w:val="000000" w:themeColor="text1"/>
          <w:sz w:val="28"/>
          <w:szCs w:val="28"/>
        </w:rPr>
        <w:t>3016-НПА</w:t>
      </w:r>
      <w:r w:rsidR="00EC394F" w:rsidRPr="001162B1">
        <w:rPr>
          <w:rFonts w:ascii="Times New Roman" w:hAnsi="Times New Roman" w:cs="Times New Roman"/>
          <w:color w:val="000000" w:themeColor="text1"/>
          <w:sz w:val="28"/>
          <w:szCs w:val="28"/>
        </w:rPr>
        <w:t xml:space="preserve"> «</w:t>
      </w:r>
      <w:r w:rsidR="003E1559" w:rsidRPr="001162B1">
        <w:rPr>
          <w:rFonts w:ascii="Times New Roman" w:hAnsi="Times New Roman" w:cs="Times New Roman"/>
          <w:color w:val="000000" w:themeColor="text1"/>
          <w:sz w:val="28"/>
          <w:szCs w:val="28"/>
        </w:rPr>
        <w:t>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r w:rsidR="00EC394F" w:rsidRPr="001162B1">
        <w:rPr>
          <w:rFonts w:ascii="Times New Roman" w:hAnsi="Times New Roman" w:cs="Times New Roman"/>
          <w:color w:val="000000" w:themeColor="text1"/>
          <w:sz w:val="28"/>
          <w:szCs w:val="28"/>
        </w:rPr>
        <w:t>»;</w:t>
      </w:r>
    </w:p>
    <w:p w14:paraId="2F77DF25" w14:textId="03EB0685" w:rsidR="00EC394F"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E1559" w:rsidRPr="001162B1">
        <w:rPr>
          <w:rFonts w:ascii="Times New Roman" w:hAnsi="Times New Roman" w:cs="Times New Roman"/>
          <w:color w:val="000000" w:themeColor="text1"/>
          <w:sz w:val="28"/>
          <w:szCs w:val="28"/>
        </w:rPr>
        <w:t>9</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23.01.2018 № 158 «О</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несовершеннолетних в возрасте от 15 лет до 17 лет 11 месяцев 29 дней при госпитализации на территории Новосибирской области»;</w:t>
      </w:r>
    </w:p>
    <w:p w14:paraId="24B85F84" w14:textId="28489C3B" w:rsidR="00EC394F" w:rsidRPr="001162B1" w:rsidRDefault="003E155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20</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25.11.2020 № 2976 «О маршрутизации детей в возрасте от 0 месяцев до 14 лет 11 месяцев 29 дней при плановой госпитализации на территории Новосибирской области»;</w:t>
      </w:r>
    </w:p>
    <w:p w14:paraId="503512F5" w14:textId="49C6FC43"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1</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02.08.2022 № 2375 «О</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новорожденных детей на территории Новосибирской области»;</w:t>
      </w:r>
    </w:p>
    <w:p w14:paraId="1F253033" w14:textId="5F9AE6C2"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2</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00EC394F" w:rsidRPr="001162B1">
        <w:rPr>
          <w:rFonts w:ascii="Times New Roman" w:hAnsi="Times New Roman" w:cs="Times New Roman"/>
          <w:color w:val="000000" w:themeColor="text1"/>
          <w:sz w:val="28"/>
          <w:szCs w:val="28"/>
        </w:rPr>
        <w:t>;</w:t>
      </w:r>
    </w:p>
    <w:p w14:paraId="70B6DD48" w14:textId="0F7E8980"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3</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01.02.2016 № 220 «О</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детей с инфекционной патологией тяжелой степени тяжести на территории Новосибирской области (кроме города Новосибирска)»;</w:t>
      </w:r>
    </w:p>
    <w:p w14:paraId="3253FB4F" w14:textId="6F146ABE"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4</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26.12.2019 № 4145 «</w:t>
      </w:r>
      <w:r w:rsidRPr="001162B1">
        <w:rPr>
          <w:rFonts w:ascii="Times New Roman" w:hAnsi="Times New Roman" w:cs="Times New Roman"/>
          <w:color w:val="000000" w:themeColor="text1"/>
          <w:sz w:val="28"/>
          <w:szCs w:val="28"/>
        </w:rPr>
        <w:t>Об </w:t>
      </w:r>
      <w:r w:rsidR="00EC394F" w:rsidRPr="001162B1">
        <w:rPr>
          <w:rFonts w:ascii="Times New Roman" w:hAnsi="Times New Roman" w:cs="Times New Roman"/>
          <w:color w:val="000000" w:themeColor="text1"/>
          <w:sz w:val="28"/>
          <w:szCs w:val="28"/>
        </w:rPr>
        <w:t>организации катамнестического наблюдения за детьми, рожденными раньше срока, перенесшими критические состояния в периоде новорожденности»;</w:t>
      </w:r>
    </w:p>
    <w:p w14:paraId="3D41C010" w14:textId="7D2A5941" w:rsidR="00D92088" w:rsidRPr="001162B1" w:rsidRDefault="00D9208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25) приказу министерства здравоохранения Новосибирской области от 27.12.2019 № 4158 «Об организации пренатальной диагностики наследственных и врожденных заболеваний у детей на территории Новосибирской области»;</w:t>
      </w:r>
    </w:p>
    <w:p w14:paraId="6381A4F2" w14:textId="1E3B5ED8" w:rsidR="00EC394F" w:rsidRPr="001162B1" w:rsidRDefault="00FD7141"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D92088" w:rsidRPr="001162B1">
        <w:rPr>
          <w:rFonts w:ascii="Times New Roman" w:hAnsi="Times New Roman" w:cs="Times New Roman"/>
          <w:color w:val="000000" w:themeColor="text1"/>
          <w:sz w:val="28"/>
          <w:szCs w:val="28"/>
        </w:rPr>
        <w:t>6</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00EC394F" w:rsidRPr="001162B1">
        <w:rPr>
          <w:rFonts w:ascii="Times New Roman" w:hAnsi="Times New Roman" w:cs="Times New Roman"/>
          <w:color w:val="000000" w:themeColor="text1"/>
          <w:sz w:val="28"/>
          <w:szCs w:val="28"/>
        </w:rPr>
        <w:t>;</w:t>
      </w:r>
    </w:p>
    <w:p w14:paraId="16E7559C" w14:textId="0E71D2B0" w:rsidR="00DB2191" w:rsidRPr="001162B1" w:rsidRDefault="00F4578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D92088" w:rsidRPr="001162B1">
        <w:rPr>
          <w:rFonts w:ascii="Times New Roman" w:hAnsi="Times New Roman" w:cs="Times New Roman"/>
          <w:color w:val="000000" w:themeColor="text1"/>
          <w:sz w:val="28"/>
          <w:szCs w:val="28"/>
        </w:rPr>
        <w:t>7</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 xml:space="preserve">министерства здравоохранения Новосибирской области от 28.02.2023 № 425-НПА «Об организации оказания медицинской помощи детям </w:t>
      </w:r>
      <w:r w:rsidR="001503DA" w:rsidRPr="001162B1">
        <w:rPr>
          <w:rFonts w:ascii="Times New Roman" w:eastAsia="Calibri" w:hAnsi="Times New Roman" w:cs="Times New Roman"/>
          <w:sz w:val="28"/>
          <w:szCs w:val="28"/>
        </w:rPr>
        <w:lastRenderedPageBreak/>
        <w:t>по профилю «медицинская реабилитация» на территории Новосибирской области»</w:t>
      </w:r>
      <w:r w:rsidR="001503DA" w:rsidRPr="001162B1">
        <w:rPr>
          <w:rFonts w:ascii="Times New Roman" w:hAnsi="Times New Roman" w:cs="Times New Roman"/>
          <w:color w:val="000000" w:themeColor="text1"/>
          <w:sz w:val="28"/>
          <w:szCs w:val="28"/>
        </w:rPr>
        <w:t>;</w:t>
      </w:r>
    </w:p>
    <w:p w14:paraId="0FD35380" w14:textId="3A4A5194" w:rsidR="001503DA" w:rsidRPr="001162B1" w:rsidRDefault="00CC489A"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2</w:t>
      </w:r>
      <w:r w:rsidR="00D92088" w:rsidRPr="001162B1">
        <w:rPr>
          <w:rFonts w:ascii="Times New Roman" w:eastAsia="Times New Roman" w:hAnsi="Times New Roman" w:cs="Times New Roman"/>
          <w:sz w:val="28"/>
          <w:szCs w:val="28"/>
          <w:lang w:eastAsia="ru-RU"/>
        </w:rPr>
        <w:t>8</w:t>
      </w:r>
      <w:r w:rsidR="001503DA" w:rsidRPr="001162B1">
        <w:rPr>
          <w:rFonts w:ascii="Times New Roman" w:eastAsia="Times New Roman" w:hAnsi="Times New Roman" w:cs="Times New Roman"/>
          <w:sz w:val="28"/>
          <w:szCs w:val="28"/>
          <w:lang w:eastAsia="ru-RU"/>
        </w:rPr>
        <w:t>)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r w:rsidR="00C74833" w:rsidRPr="001162B1">
        <w:rPr>
          <w:rFonts w:ascii="Times New Roman" w:eastAsia="Times New Roman" w:hAnsi="Times New Roman" w:cs="Times New Roman"/>
          <w:sz w:val="28"/>
          <w:szCs w:val="28"/>
          <w:lang w:eastAsia="ru-RU"/>
        </w:rPr>
        <w:t>.</w:t>
      </w:r>
    </w:p>
    <w:p w14:paraId="7CCFE5DC" w14:textId="38B97EA2" w:rsidR="001503DA" w:rsidRPr="001162B1" w:rsidRDefault="001503DA" w:rsidP="00F40E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14:paraId="758D7D82" w14:textId="77777777"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2F62FC" w14:textId="602DB58F"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1. </w:t>
      </w:r>
      <w:r w:rsidR="003C0AD3" w:rsidRPr="001162B1">
        <w:rPr>
          <w:rFonts w:ascii="Times New Roman" w:hAnsi="Times New Roman" w:cs="Times New Roman"/>
          <w:b/>
          <w:bCs/>
          <w:color w:val="000000" w:themeColor="text1"/>
          <w:sz w:val="28"/>
          <w:szCs w:val="28"/>
        </w:rPr>
        <w:t>Условия реализации установленного законодательством</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Российской Федерации пр</w:t>
      </w:r>
      <w:r w:rsidR="00814E4A" w:rsidRPr="001162B1">
        <w:rPr>
          <w:rFonts w:ascii="Times New Roman" w:hAnsi="Times New Roman" w:cs="Times New Roman"/>
          <w:b/>
          <w:bCs/>
          <w:color w:val="000000" w:themeColor="text1"/>
          <w:sz w:val="28"/>
          <w:szCs w:val="28"/>
        </w:rPr>
        <w:t xml:space="preserve">ава на выбор врача, в том числе </w:t>
      </w:r>
      <w:r w:rsidR="003C0AD3" w:rsidRPr="001162B1">
        <w:rPr>
          <w:rFonts w:ascii="Times New Roman" w:hAnsi="Times New Roman" w:cs="Times New Roman"/>
          <w:b/>
          <w:bCs/>
          <w:color w:val="000000" w:themeColor="text1"/>
          <w:sz w:val="28"/>
          <w:szCs w:val="28"/>
        </w:rPr>
        <w:t>врача общей практи</w:t>
      </w:r>
      <w:r w:rsidR="00814E4A" w:rsidRPr="001162B1">
        <w:rPr>
          <w:rFonts w:ascii="Times New Roman" w:hAnsi="Times New Roman" w:cs="Times New Roman"/>
          <w:b/>
          <w:bCs/>
          <w:color w:val="000000" w:themeColor="text1"/>
          <w:sz w:val="28"/>
          <w:szCs w:val="28"/>
        </w:rPr>
        <w:t xml:space="preserve">ки (семейного врача) и лечащего </w:t>
      </w:r>
      <w:r w:rsidR="003C0AD3" w:rsidRPr="001162B1">
        <w:rPr>
          <w:rFonts w:ascii="Times New Roman" w:hAnsi="Times New Roman" w:cs="Times New Roman"/>
          <w:b/>
          <w:bCs/>
          <w:color w:val="000000" w:themeColor="text1"/>
          <w:sz w:val="28"/>
          <w:szCs w:val="28"/>
        </w:rPr>
        <w:t>врача (с учетом согласия врача)</w:t>
      </w:r>
    </w:p>
    <w:p w14:paraId="5161F544"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FF0F575" w14:textId="0B96D90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соответствии со статьей 21 Федерального закона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 основах охраны здоровья граждан в Российской Федерации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w:t>
      </w:r>
      <w:r w:rsidRPr="001162B1">
        <w:rPr>
          <w:rFonts w:ascii="Times New Roman" w:hAnsi="Times New Roman" w:cs="Times New Roman"/>
          <w:color w:val="000000" w:themeColor="text1"/>
          <w:spacing w:val="-4"/>
          <w:sz w:val="28"/>
          <w:szCs w:val="28"/>
        </w:rPr>
        <w:t>Министерства здравоохранения и социального развития Российской Федерации от</w:t>
      </w:r>
      <w:r w:rsidR="00EB7BB9"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26.04.2012 </w:t>
      </w:r>
      <w:r w:rsidR="00C63E97"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406н </w:t>
      </w:r>
      <w:r w:rsidR="003B5BD8" w:rsidRPr="001162B1">
        <w:rPr>
          <w:rFonts w:ascii="Times New Roman" w:hAnsi="Times New Roman" w:cs="Times New Roman"/>
          <w:color w:val="000000" w:themeColor="text1"/>
          <w:spacing w:val="-4"/>
          <w:sz w:val="28"/>
          <w:szCs w:val="28"/>
        </w:rPr>
        <w:t>«</w:t>
      </w:r>
      <w:r w:rsidRPr="001162B1">
        <w:rPr>
          <w:rFonts w:ascii="Times New Roman" w:hAnsi="Times New Roman" w:cs="Times New Roman"/>
          <w:color w:val="000000" w:themeColor="text1"/>
          <w:spacing w:val="-4"/>
          <w:sz w:val="28"/>
          <w:szCs w:val="28"/>
        </w:rPr>
        <w:t>Об</w:t>
      </w:r>
      <w:r w:rsidR="00314D31"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утверждении </w:t>
      </w:r>
      <w:r w:rsidR="00EB7BB9" w:rsidRPr="001162B1">
        <w:rPr>
          <w:rFonts w:ascii="Times New Roman" w:hAnsi="Times New Roman" w:cs="Times New Roman"/>
          <w:color w:val="000000" w:themeColor="text1"/>
          <w:spacing w:val="-4"/>
          <w:sz w:val="28"/>
          <w:szCs w:val="28"/>
        </w:rPr>
        <w:t>П</w:t>
      </w:r>
      <w:r w:rsidRPr="001162B1">
        <w:rPr>
          <w:rFonts w:ascii="Times New Roman" w:hAnsi="Times New Roman" w:cs="Times New Roman"/>
          <w:color w:val="000000" w:themeColor="text1"/>
          <w:spacing w:val="-4"/>
          <w:sz w:val="28"/>
          <w:szCs w:val="28"/>
        </w:rPr>
        <w:t>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sidRPr="001162B1">
        <w:rPr>
          <w:rFonts w:ascii="Times New Roman" w:hAnsi="Times New Roman" w:cs="Times New Roman"/>
          <w:color w:val="000000" w:themeColor="text1"/>
          <w:spacing w:val="-4"/>
          <w:sz w:val="28"/>
          <w:szCs w:val="28"/>
        </w:rPr>
        <w:t>»</w:t>
      </w:r>
      <w:r w:rsidR="00656EC8" w:rsidRPr="001162B1">
        <w:rPr>
          <w:rFonts w:ascii="Times New Roman" w:hAnsi="Times New Roman" w:cs="Times New Roman"/>
          <w:color w:val="000000" w:themeColor="text1"/>
          <w:spacing w:val="-4"/>
          <w:sz w:val="28"/>
          <w:szCs w:val="28"/>
        </w:rPr>
        <w:t>.</w:t>
      </w:r>
    </w:p>
    <w:p w14:paraId="360B0879"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594CEC0" w14:textId="172A64C8"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2. </w:t>
      </w:r>
      <w:r w:rsidR="003C0AD3" w:rsidRPr="001162B1">
        <w:rPr>
          <w:rFonts w:ascii="Times New Roman" w:hAnsi="Times New Roman" w:cs="Times New Roman"/>
          <w:b/>
          <w:bCs/>
          <w:color w:val="000000" w:themeColor="text1"/>
          <w:sz w:val="28"/>
          <w:szCs w:val="28"/>
        </w:rPr>
        <w:t>Порядок реализации установленного законодательством</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Российской Федерац</w:t>
      </w:r>
      <w:r w:rsidR="00814E4A" w:rsidRPr="001162B1">
        <w:rPr>
          <w:rFonts w:ascii="Times New Roman" w:hAnsi="Times New Roman" w:cs="Times New Roman"/>
          <w:b/>
          <w:bCs/>
          <w:color w:val="000000" w:themeColor="text1"/>
          <w:sz w:val="28"/>
          <w:szCs w:val="28"/>
        </w:rPr>
        <w:t xml:space="preserve">ии права внеочередного оказания </w:t>
      </w:r>
      <w:r w:rsidR="003C0AD3" w:rsidRPr="001162B1">
        <w:rPr>
          <w:rFonts w:ascii="Times New Roman" w:hAnsi="Times New Roman" w:cs="Times New Roman"/>
          <w:b/>
          <w:bCs/>
          <w:color w:val="000000" w:themeColor="text1"/>
          <w:sz w:val="28"/>
          <w:szCs w:val="28"/>
        </w:rPr>
        <w:t>медицинской помощи отдельны</w:t>
      </w:r>
      <w:r w:rsidR="00814E4A" w:rsidRPr="001162B1">
        <w:rPr>
          <w:rFonts w:ascii="Times New Roman" w:hAnsi="Times New Roman" w:cs="Times New Roman"/>
          <w:b/>
          <w:bCs/>
          <w:color w:val="000000" w:themeColor="text1"/>
          <w:sz w:val="28"/>
          <w:szCs w:val="28"/>
        </w:rPr>
        <w:t>м категориям</w:t>
      </w:r>
      <w:r w:rsidR="00C11058" w:rsidRPr="001162B1">
        <w:rPr>
          <w:rFonts w:ascii="Times New Roman" w:hAnsi="Times New Roman" w:cs="Times New Roman"/>
          <w:b/>
          <w:bCs/>
          <w:color w:val="000000" w:themeColor="text1"/>
          <w:sz w:val="28"/>
          <w:szCs w:val="28"/>
        </w:rPr>
        <w:t>,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w:t>
      </w:r>
      <w:r w:rsidR="006D0F55" w:rsidRPr="001162B1">
        <w:rPr>
          <w:rFonts w:ascii="Times New Roman" w:hAnsi="Times New Roman" w:cs="Times New Roman"/>
          <w:b/>
          <w:bCs/>
          <w:color w:val="000000" w:themeColor="text1"/>
          <w:sz w:val="28"/>
          <w:szCs w:val="28"/>
        </w:rPr>
        <w:t> </w:t>
      </w:r>
      <w:r w:rsidR="00C11058" w:rsidRPr="001162B1">
        <w:rPr>
          <w:rFonts w:ascii="Times New Roman" w:hAnsi="Times New Roman" w:cs="Times New Roman"/>
          <w:b/>
          <w:bCs/>
          <w:color w:val="000000" w:themeColor="text1"/>
          <w:sz w:val="28"/>
          <w:szCs w:val="28"/>
        </w:rPr>
        <w:t>медицинских организациях</w:t>
      </w:r>
      <w:r w:rsidR="00814E4A" w:rsidRPr="001162B1">
        <w:rPr>
          <w:rFonts w:ascii="Times New Roman" w:hAnsi="Times New Roman" w:cs="Times New Roman"/>
          <w:b/>
          <w:bCs/>
          <w:color w:val="000000" w:themeColor="text1"/>
          <w:sz w:val="28"/>
          <w:szCs w:val="28"/>
        </w:rPr>
        <w:t xml:space="preserve">, находящихся </w:t>
      </w:r>
      <w:r w:rsidR="003C0AD3" w:rsidRPr="001162B1">
        <w:rPr>
          <w:rFonts w:ascii="Times New Roman" w:hAnsi="Times New Roman" w:cs="Times New Roman"/>
          <w:b/>
          <w:bCs/>
          <w:color w:val="000000" w:themeColor="text1"/>
          <w:sz w:val="28"/>
          <w:szCs w:val="28"/>
        </w:rPr>
        <w:t>на территории</w:t>
      </w:r>
      <w:r w:rsidR="006D0F55" w:rsidRPr="001162B1">
        <w:rPr>
          <w:rFonts w:ascii="Times New Roman" w:hAnsi="Times New Roman" w:cs="Times New Roman"/>
          <w:b/>
          <w:bCs/>
          <w:color w:val="000000" w:themeColor="text1"/>
          <w:sz w:val="28"/>
          <w:szCs w:val="28"/>
        </w:rPr>
        <w:br/>
      </w:r>
      <w:r w:rsidR="003C0AD3" w:rsidRPr="001162B1">
        <w:rPr>
          <w:rFonts w:ascii="Times New Roman" w:hAnsi="Times New Roman" w:cs="Times New Roman"/>
          <w:b/>
          <w:bCs/>
          <w:color w:val="000000" w:themeColor="text1"/>
          <w:sz w:val="28"/>
          <w:szCs w:val="28"/>
        </w:rPr>
        <w:t>Новосибирской области</w:t>
      </w:r>
    </w:p>
    <w:p w14:paraId="6050CA78"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CC5B2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5DCE442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156B2ED4"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3C0AD3" w:rsidRPr="001162B1">
        <w:rPr>
          <w:rFonts w:ascii="Times New Roman" w:hAnsi="Times New Roman" w:cs="Times New Roman"/>
          <w:color w:val="000000" w:themeColor="text1"/>
          <w:sz w:val="28"/>
          <w:szCs w:val="28"/>
        </w:rPr>
        <w:t>инвалиды Великой Отечественной войны;</w:t>
      </w:r>
    </w:p>
    <w:p w14:paraId="452716B9" w14:textId="1A597B62"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3C0AD3" w:rsidRPr="001162B1">
        <w:rPr>
          <w:rFonts w:ascii="Times New Roman" w:hAnsi="Times New Roman" w:cs="Times New Roman"/>
          <w:color w:val="000000" w:themeColor="text1"/>
          <w:sz w:val="28"/>
          <w:szCs w:val="28"/>
        </w:rPr>
        <w:t>лица, подвергшиеся политическим репрессиям;</w:t>
      </w:r>
    </w:p>
    <w:p w14:paraId="079F7F54" w14:textId="0BC1F2E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 </w:t>
      </w:r>
      <w:r w:rsidR="003C0AD3" w:rsidRPr="001162B1">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2819041"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5) </w:t>
      </w:r>
      <w:r w:rsidR="003C0AD3" w:rsidRPr="001162B1">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236164EA"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6) </w:t>
      </w:r>
      <w:r w:rsidR="003C0AD3" w:rsidRPr="001162B1">
        <w:rPr>
          <w:rFonts w:ascii="Times New Roman" w:hAnsi="Times New Roman" w:cs="Times New Roman"/>
          <w:color w:val="000000" w:themeColor="text1"/>
          <w:sz w:val="28"/>
          <w:szCs w:val="28"/>
        </w:rPr>
        <w:t>ветераны боевых действий;</w:t>
      </w:r>
    </w:p>
    <w:p w14:paraId="2DA38DD4" w14:textId="30C30528"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7 </w:t>
      </w:r>
      <w:r w:rsidR="003C0AD3" w:rsidRPr="001162B1">
        <w:rPr>
          <w:rFonts w:ascii="Times New Roman" w:hAnsi="Times New Roman" w:cs="Times New Roman"/>
          <w:color w:val="000000" w:themeColor="text1"/>
          <w:sz w:val="28"/>
          <w:szCs w:val="28"/>
        </w:rPr>
        <w:t xml:space="preserve">лица, награжденные знаком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Жителю блокадного Ленинграда</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7684BED3" w14:textId="03EB5BD5"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8) </w:t>
      </w:r>
      <w:r w:rsidR="003C0AD3" w:rsidRPr="001162B1">
        <w:rPr>
          <w:rFonts w:ascii="Times New Roman" w:hAnsi="Times New Roman" w:cs="Times New Roman"/>
          <w:color w:val="000000" w:themeColor="text1"/>
          <w:sz w:val="28"/>
          <w:szCs w:val="28"/>
        </w:rPr>
        <w:t>Герои Советского Союза;</w:t>
      </w:r>
    </w:p>
    <w:p w14:paraId="5D99A96C" w14:textId="70231B72"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9) </w:t>
      </w:r>
      <w:r w:rsidR="003C0AD3" w:rsidRPr="001162B1">
        <w:rPr>
          <w:rFonts w:ascii="Times New Roman" w:hAnsi="Times New Roman" w:cs="Times New Roman"/>
          <w:color w:val="000000" w:themeColor="text1"/>
          <w:sz w:val="28"/>
          <w:szCs w:val="28"/>
        </w:rPr>
        <w:t>Герои Российской Федерации;</w:t>
      </w:r>
    </w:p>
    <w:p w14:paraId="6B058F57" w14:textId="4159EF23"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10) </w:t>
      </w:r>
      <w:r w:rsidR="003C0AD3" w:rsidRPr="001162B1">
        <w:rPr>
          <w:rFonts w:ascii="Times New Roman" w:hAnsi="Times New Roman" w:cs="Times New Roman"/>
          <w:color w:val="000000" w:themeColor="text1"/>
          <w:sz w:val="28"/>
          <w:szCs w:val="28"/>
        </w:rPr>
        <w:t>полные кавалеры ордена Славы;</w:t>
      </w:r>
    </w:p>
    <w:p w14:paraId="4F58E727" w14:textId="20E3CB55"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11) </w:t>
      </w:r>
      <w:r w:rsidR="003C0AD3" w:rsidRPr="001162B1">
        <w:rPr>
          <w:rFonts w:ascii="Times New Roman" w:hAnsi="Times New Roman" w:cs="Times New Roman"/>
          <w:color w:val="000000" w:themeColor="text1"/>
          <w:sz w:val="28"/>
          <w:szCs w:val="28"/>
        </w:rPr>
        <w:t xml:space="preserve">лица, награжденные знаком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Почетный донор</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20A8A866" w14:textId="4E7E863B"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12) </w:t>
      </w:r>
      <w:r w:rsidR="003C0AD3" w:rsidRPr="001162B1">
        <w:rPr>
          <w:rFonts w:ascii="Times New Roman" w:hAnsi="Times New Roman" w:cs="Times New Roman"/>
          <w:color w:val="000000" w:themeColor="text1"/>
          <w:sz w:val="28"/>
          <w:szCs w:val="28"/>
        </w:rPr>
        <w:t>граждане, относящиеся к категориям граждан, которым в соответствии с пунктами 1 и 2 части первой статьи 13 Закона Российской Федерации от</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15.05.1991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1244-1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статьями 2 и 3 Федерального закона от</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26.11.1998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175-ФЗ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314D31"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Маяк</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и сбросов радиоактивных отходов в реку Теча</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статьей 2 Федерального закона от</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10.01.2002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2-ФЗ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314D31"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социальных гарантиях гражданам, подвергшимся радиационному воздействию вследствие ядерных испытаний на Семипалатинском полигоне</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постановлением Верховного Совета Российской Федерации от</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27.12.1991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2123-1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распространении действия Закона РСФСР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на граждан из подразделений особого риска</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предоставлено право на внеочередное оказание медицинской помощи;</w:t>
      </w:r>
    </w:p>
    <w:p w14:paraId="015113BF" w14:textId="6C9E75E3"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13) </w:t>
      </w:r>
      <w:r w:rsidR="003C0AD3" w:rsidRPr="001162B1">
        <w:rPr>
          <w:rFonts w:ascii="Times New Roman" w:hAnsi="Times New Roman" w:cs="Times New Roman"/>
          <w:color w:val="000000" w:themeColor="text1"/>
          <w:sz w:val="28"/>
          <w:szCs w:val="28"/>
        </w:rPr>
        <w:t>дети-инвалиды;</w:t>
      </w:r>
    </w:p>
    <w:p w14:paraId="1E6F2CD4" w14:textId="6824A374"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14) </w:t>
      </w:r>
      <w:r w:rsidR="003C0AD3" w:rsidRPr="001162B1">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247657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w:t>
      </w:r>
      <w:r w:rsidR="001F63D0"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Интернет</w:t>
      </w:r>
      <w:r w:rsidR="001F63D0" w:rsidRPr="001162B1">
        <w:rPr>
          <w:rFonts w:ascii="Times New Roman" w:hAnsi="Times New Roman" w:cs="Times New Roman"/>
          <w:color w:val="000000" w:themeColor="text1"/>
          <w:sz w:val="28"/>
          <w:szCs w:val="28"/>
        </w:rPr>
        <w:t>»</w:t>
      </w:r>
      <w:r w:rsidR="00656EC8" w:rsidRPr="001162B1">
        <w:rPr>
          <w:rFonts w:ascii="Times New Roman" w:hAnsi="Times New Roman" w:cs="Times New Roman"/>
          <w:color w:val="000000" w:themeColor="text1"/>
          <w:sz w:val="28"/>
          <w:szCs w:val="28"/>
        </w:rPr>
        <w:t>.</w:t>
      </w:r>
    </w:p>
    <w:p w14:paraId="1674467F"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E6B48D9" w14:textId="5ABE3E47"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3. </w:t>
      </w:r>
      <w:r w:rsidR="003C0AD3" w:rsidRPr="001162B1">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а также медицинскими издели</w:t>
      </w:r>
      <w:r w:rsidR="00814E4A" w:rsidRPr="001162B1">
        <w:rPr>
          <w:rFonts w:ascii="Times New Roman" w:hAnsi="Times New Roman" w:cs="Times New Roman"/>
          <w:b/>
          <w:bCs/>
          <w:color w:val="000000" w:themeColor="text1"/>
          <w:sz w:val="28"/>
          <w:szCs w:val="28"/>
        </w:rPr>
        <w:t>ями, включенными в утвержд</w:t>
      </w:r>
      <w:r w:rsidR="005E242C" w:rsidRPr="001162B1">
        <w:rPr>
          <w:rFonts w:ascii="Times New Roman" w:hAnsi="Times New Roman" w:cs="Times New Roman"/>
          <w:b/>
          <w:bCs/>
          <w:color w:val="000000" w:themeColor="text1"/>
          <w:sz w:val="28"/>
          <w:szCs w:val="28"/>
        </w:rPr>
        <w:t>енный</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Правительством Российской</w:t>
      </w:r>
      <w:r w:rsidR="00814E4A" w:rsidRPr="001162B1">
        <w:rPr>
          <w:rFonts w:ascii="Times New Roman" w:hAnsi="Times New Roman" w:cs="Times New Roman"/>
          <w:b/>
          <w:bCs/>
          <w:color w:val="000000" w:themeColor="text1"/>
          <w:sz w:val="28"/>
          <w:szCs w:val="28"/>
        </w:rPr>
        <w:t xml:space="preserve"> Федерации перечень медицинских </w:t>
      </w:r>
      <w:r w:rsidR="003C0AD3" w:rsidRPr="001162B1">
        <w:rPr>
          <w:rFonts w:ascii="Times New Roman" w:hAnsi="Times New Roman" w:cs="Times New Roman"/>
          <w:b/>
          <w:bCs/>
          <w:color w:val="000000" w:themeColor="text1"/>
          <w:sz w:val="28"/>
          <w:szCs w:val="28"/>
        </w:rPr>
        <w:t>изделий, имплантируемы</w:t>
      </w:r>
      <w:r w:rsidR="00814E4A" w:rsidRPr="001162B1">
        <w:rPr>
          <w:rFonts w:ascii="Times New Roman" w:hAnsi="Times New Roman" w:cs="Times New Roman"/>
          <w:b/>
          <w:bCs/>
          <w:color w:val="000000" w:themeColor="text1"/>
          <w:sz w:val="28"/>
          <w:szCs w:val="28"/>
        </w:rPr>
        <w:t xml:space="preserve">х в организм человека, лечебным </w:t>
      </w:r>
      <w:r w:rsidR="003C0AD3" w:rsidRPr="001162B1">
        <w:rPr>
          <w:rFonts w:ascii="Times New Roman" w:hAnsi="Times New Roman" w:cs="Times New Roman"/>
          <w:b/>
          <w:bCs/>
          <w:color w:val="000000" w:themeColor="text1"/>
          <w:sz w:val="28"/>
          <w:szCs w:val="28"/>
        </w:rPr>
        <w:t>питанием, в том числе</w:t>
      </w:r>
      <w:r w:rsidR="00814E4A" w:rsidRPr="001162B1">
        <w:rPr>
          <w:rFonts w:ascii="Times New Roman" w:hAnsi="Times New Roman" w:cs="Times New Roman"/>
          <w:b/>
          <w:bCs/>
          <w:color w:val="000000" w:themeColor="text1"/>
          <w:sz w:val="28"/>
          <w:szCs w:val="28"/>
        </w:rPr>
        <w:t xml:space="preserve"> специализированными продуктами </w:t>
      </w:r>
      <w:r w:rsidR="003C0AD3" w:rsidRPr="001162B1">
        <w:rPr>
          <w:rFonts w:ascii="Times New Roman" w:hAnsi="Times New Roman" w:cs="Times New Roman"/>
          <w:b/>
          <w:bCs/>
          <w:color w:val="000000" w:themeColor="text1"/>
          <w:sz w:val="28"/>
          <w:szCs w:val="28"/>
        </w:rPr>
        <w:t>лечебного питания, по назн</w:t>
      </w:r>
      <w:r w:rsidR="00814E4A" w:rsidRPr="001162B1">
        <w:rPr>
          <w:rFonts w:ascii="Times New Roman" w:hAnsi="Times New Roman" w:cs="Times New Roman"/>
          <w:b/>
          <w:bCs/>
          <w:color w:val="000000" w:themeColor="text1"/>
          <w:sz w:val="28"/>
          <w:szCs w:val="28"/>
        </w:rPr>
        <w:t xml:space="preserve">ачению врача, а также донорской </w:t>
      </w:r>
      <w:r w:rsidR="003C0AD3" w:rsidRPr="001162B1">
        <w:rPr>
          <w:rFonts w:ascii="Times New Roman" w:hAnsi="Times New Roman" w:cs="Times New Roman"/>
          <w:b/>
          <w:bCs/>
          <w:color w:val="000000" w:themeColor="text1"/>
          <w:sz w:val="28"/>
          <w:szCs w:val="28"/>
        </w:rPr>
        <w:t>кровью и ее компоне</w:t>
      </w:r>
      <w:r w:rsidR="00814E4A" w:rsidRPr="001162B1">
        <w:rPr>
          <w:rFonts w:ascii="Times New Roman" w:hAnsi="Times New Roman" w:cs="Times New Roman"/>
          <w:b/>
          <w:bCs/>
          <w:color w:val="000000" w:themeColor="text1"/>
          <w:sz w:val="28"/>
          <w:szCs w:val="28"/>
        </w:rPr>
        <w:t xml:space="preserve">нтами по медицинским показаниям </w:t>
      </w:r>
      <w:r w:rsidR="003C0AD3" w:rsidRPr="001162B1">
        <w:rPr>
          <w:rFonts w:ascii="Times New Roman" w:hAnsi="Times New Roman" w:cs="Times New Roman"/>
          <w:b/>
          <w:bCs/>
          <w:color w:val="000000" w:themeColor="text1"/>
          <w:sz w:val="28"/>
          <w:szCs w:val="28"/>
        </w:rPr>
        <w:t>в соответствии со стандарт</w:t>
      </w:r>
      <w:r w:rsidR="00814E4A" w:rsidRPr="001162B1">
        <w:rPr>
          <w:rFonts w:ascii="Times New Roman" w:hAnsi="Times New Roman" w:cs="Times New Roman"/>
          <w:b/>
          <w:bCs/>
          <w:color w:val="000000" w:themeColor="text1"/>
          <w:sz w:val="28"/>
          <w:szCs w:val="28"/>
        </w:rPr>
        <w:t xml:space="preserve">ами медицинской помощи с учетом </w:t>
      </w:r>
      <w:r w:rsidR="003C0AD3" w:rsidRPr="001162B1">
        <w:rPr>
          <w:rFonts w:ascii="Times New Roman" w:hAnsi="Times New Roman" w:cs="Times New Roman"/>
          <w:b/>
          <w:bCs/>
          <w:color w:val="000000" w:themeColor="text1"/>
          <w:sz w:val="28"/>
          <w:szCs w:val="28"/>
        </w:rPr>
        <w:t>видов, условий и фо</w:t>
      </w:r>
      <w:r w:rsidR="00814E4A" w:rsidRPr="001162B1">
        <w:rPr>
          <w:rFonts w:ascii="Times New Roman" w:hAnsi="Times New Roman" w:cs="Times New Roman"/>
          <w:b/>
          <w:bCs/>
          <w:color w:val="000000" w:themeColor="text1"/>
          <w:sz w:val="28"/>
          <w:szCs w:val="28"/>
        </w:rPr>
        <w:t xml:space="preserve">рм оказания медицинской помощи, </w:t>
      </w:r>
      <w:r w:rsidR="003C0AD3" w:rsidRPr="001162B1">
        <w:rPr>
          <w:rFonts w:ascii="Times New Roman" w:hAnsi="Times New Roman" w:cs="Times New Roman"/>
          <w:b/>
          <w:bCs/>
          <w:color w:val="000000" w:themeColor="text1"/>
          <w:sz w:val="28"/>
          <w:szCs w:val="28"/>
        </w:rPr>
        <w:t>за исключением</w:t>
      </w:r>
      <w:r w:rsidR="00814E4A" w:rsidRPr="001162B1">
        <w:rPr>
          <w:rFonts w:ascii="Times New Roman" w:hAnsi="Times New Roman" w:cs="Times New Roman"/>
          <w:b/>
          <w:bCs/>
          <w:color w:val="000000" w:themeColor="text1"/>
          <w:sz w:val="28"/>
          <w:szCs w:val="28"/>
        </w:rPr>
        <w:t xml:space="preserve"> лечебного питания, в том числе </w:t>
      </w:r>
      <w:r w:rsidR="003C0AD3" w:rsidRPr="001162B1">
        <w:rPr>
          <w:rFonts w:ascii="Times New Roman" w:hAnsi="Times New Roman" w:cs="Times New Roman"/>
          <w:b/>
          <w:bCs/>
          <w:color w:val="000000" w:themeColor="text1"/>
          <w:sz w:val="28"/>
          <w:szCs w:val="28"/>
        </w:rPr>
        <w:t>специал</w:t>
      </w:r>
      <w:r w:rsidR="00814E4A" w:rsidRPr="001162B1">
        <w:rPr>
          <w:rFonts w:ascii="Times New Roman" w:hAnsi="Times New Roman" w:cs="Times New Roman"/>
          <w:b/>
          <w:bCs/>
          <w:color w:val="000000" w:themeColor="text1"/>
          <w:sz w:val="28"/>
          <w:szCs w:val="28"/>
        </w:rPr>
        <w:t xml:space="preserve">изированных продуктов лечебного </w:t>
      </w:r>
      <w:r w:rsidR="003C0AD3" w:rsidRPr="001162B1">
        <w:rPr>
          <w:rFonts w:ascii="Times New Roman" w:hAnsi="Times New Roman" w:cs="Times New Roman"/>
          <w:b/>
          <w:bCs/>
          <w:color w:val="000000" w:themeColor="text1"/>
          <w:sz w:val="28"/>
          <w:szCs w:val="28"/>
        </w:rPr>
        <w:t>питания, по желанию пациента</w:t>
      </w:r>
    </w:p>
    <w:p w14:paraId="05C13501"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60F5685" w14:textId="77777777" w:rsidR="00F65337" w:rsidRPr="001162B1" w:rsidRDefault="00F65337" w:rsidP="00F40ED7">
      <w:pPr>
        <w:autoSpaceDE w:val="0"/>
        <w:autoSpaceDN w:val="0"/>
        <w:adjustRightInd w:val="0"/>
        <w:spacing w:after="0" w:line="240" w:lineRule="auto"/>
        <w:ind w:firstLine="709"/>
        <w:jc w:val="both"/>
        <w:rPr>
          <w:rFonts w:ascii="Times New Roman" w:hAnsi="Times New Roman" w:cs="Times New Roman"/>
          <w:sz w:val="28"/>
          <w:szCs w:val="28"/>
        </w:rPr>
      </w:pPr>
      <w:r w:rsidRPr="001162B1">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Pr="001162B1">
        <w:rPr>
          <w:rFonts w:ascii="Times New Roman" w:hAnsi="Times New Roman" w:cs="Times New Roman"/>
          <w:sz w:val="28"/>
          <w:szCs w:val="28"/>
        </w:rPr>
        <w:t xml:space="preserve"> перечень лекарственных препаратов и медицинских изделий, отпускаемых населению в соответствии с Перечнем групп населения и категорий заболеваний, </w:t>
      </w:r>
      <w:r w:rsidRPr="001162B1">
        <w:rPr>
          <w:rFonts w:ascii="Times New Roman" w:hAnsi="Times New Roman" w:cs="Times New Roman"/>
          <w:sz w:val="28"/>
          <w:szCs w:val="28"/>
        </w:rPr>
        <w:lastRenderedPageBreak/>
        <w:t>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Pr="001162B1">
        <w:rPr>
          <w:rFonts w:ascii="Times New Roman" w:hAnsi="Times New Roman" w:cs="Times New Roman"/>
          <w:color w:val="000000" w:themeColor="text1"/>
          <w:sz w:val="28"/>
          <w:szCs w:val="28"/>
        </w:rPr>
        <w:t xml:space="preserve"> осуществляется в соответствии с приложением № 1 к Программе.</w:t>
      </w:r>
    </w:p>
    <w:p w14:paraId="2C7ECBE4" w14:textId="2EFB34D4" w:rsidR="00DD0BAB" w:rsidRPr="001162B1" w:rsidRDefault="00DD0BAB" w:rsidP="00F40ED7">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162B1">
        <w:rPr>
          <w:rFonts w:ascii="Times New Roman" w:eastAsia="Times New Roman" w:hAnsi="Times New Roman" w:cs="Times New Roman"/>
          <w:color w:val="000000"/>
          <w:sz w:val="28"/>
          <w:szCs w:val="28"/>
          <w:lang w:eastAsia="ru-RU"/>
        </w:rPr>
        <w:t xml:space="preserve">Обеспечение граждан, включенных в Федеральный регистр лиц, имеющих </w:t>
      </w:r>
      <w:r w:rsidRPr="001162B1">
        <w:rPr>
          <w:rFonts w:ascii="Times New Roman" w:eastAsia="Times New Roman" w:hAnsi="Times New Roman" w:cs="Times New Roman"/>
          <w:color w:val="000000"/>
          <w:spacing w:val="-4"/>
          <w:sz w:val="28"/>
          <w:szCs w:val="28"/>
          <w:lang w:eastAsia="ru-RU"/>
        </w:rPr>
        <w:t>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 178-ФЗ «О 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 3053-р и перечнем специализированных продуктов лечебного питания для детей-инвалидов на 2024 год, утвержденного распоряжением Правительства Российской Федерации от 11.12.2023 № 3551-р</w:t>
      </w:r>
      <w:r w:rsidR="00703F9A" w:rsidRPr="001162B1">
        <w:rPr>
          <w:rFonts w:ascii="Times New Roman" w:eastAsia="Times New Roman" w:hAnsi="Times New Roman" w:cs="Times New Roman"/>
          <w:color w:val="000000"/>
          <w:spacing w:val="-4"/>
          <w:sz w:val="28"/>
          <w:szCs w:val="28"/>
          <w:lang w:eastAsia="ru-RU"/>
        </w:rPr>
        <w:t xml:space="preserve"> «Об утверждении перечня специализированных продуктов лечебного питания для детей-инвалидов на 2024 год»</w:t>
      </w:r>
      <w:r w:rsidRPr="001162B1">
        <w:rPr>
          <w:rFonts w:ascii="Times New Roman" w:eastAsia="Times New Roman" w:hAnsi="Times New Roman" w:cs="Times New Roman"/>
          <w:color w:val="000000"/>
          <w:spacing w:val="-4"/>
          <w:sz w:val="28"/>
          <w:szCs w:val="28"/>
          <w:lang w:eastAsia="ru-RU"/>
        </w:rPr>
        <w:t>.</w:t>
      </w:r>
    </w:p>
    <w:p w14:paraId="307EF37F" w14:textId="5E08869D" w:rsidR="003C0AD3" w:rsidRPr="001162B1" w:rsidRDefault="00DD7BB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приложением № 3 к 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4261AE13"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 xml:space="preserve">первичной медико-санитарной помощи </w:t>
      </w:r>
      <w:r w:rsidR="00B44603" w:rsidRPr="001162B1">
        <w:rPr>
          <w:rFonts w:ascii="Times New Roman" w:hAnsi="Times New Roman" w:cs="Times New Roman"/>
          <w:color w:val="000000" w:themeColor="text1"/>
          <w:sz w:val="28"/>
          <w:szCs w:val="28"/>
        </w:rPr>
        <w:t xml:space="preserve">в условиях дневного стационара и </w:t>
      </w:r>
      <w:r w:rsidR="003C0AD3" w:rsidRPr="001162B1">
        <w:rPr>
          <w:rFonts w:ascii="Times New Roman" w:hAnsi="Times New Roman" w:cs="Times New Roman"/>
          <w:color w:val="000000" w:themeColor="text1"/>
          <w:sz w:val="28"/>
          <w:szCs w:val="28"/>
        </w:rPr>
        <w:t>в неотложной форме;</w:t>
      </w:r>
    </w:p>
    <w:p w14:paraId="49FEDEFA" w14:textId="58D22FF5"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3C0AD3" w:rsidRPr="001162B1">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233F7321"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3C0AD3" w:rsidRPr="001162B1">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3B87497E"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 </w:t>
      </w:r>
      <w:r w:rsidR="003C0AD3" w:rsidRPr="001162B1">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sidRPr="001162B1">
        <w:rPr>
          <w:rFonts w:ascii="Times New Roman" w:hAnsi="Times New Roman" w:cs="Times New Roman"/>
          <w:color w:val="000000" w:themeColor="text1"/>
          <w:sz w:val="28"/>
          <w:szCs w:val="28"/>
        </w:rPr>
        <w:t xml:space="preserve">Российской Федерации </w:t>
      </w:r>
      <w:r w:rsidRPr="001162B1">
        <w:rPr>
          <w:rFonts w:ascii="Times New Roman" w:hAnsi="Times New Roman" w:cs="Times New Roman"/>
          <w:color w:val="000000" w:themeColor="text1"/>
          <w:sz w:val="28"/>
          <w:szCs w:val="28"/>
        </w:rPr>
        <w:t>и законодат</w:t>
      </w:r>
      <w:r w:rsidR="00656EC8" w:rsidRPr="001162B1">
        <w:rPr>
          <w:rFonts w:ascii="Times New Roman" w:hAnsi="Times New Roman" w:cs="Times New Roman"/>
          <w:color w:val="000000" w:themeColor="text1"/>
          <w:sz w:val="28"/>
          <w:szCs w:val="28"/>
        </w:rPr>
        <w:t>ельством Новосибирской области.</w:t>
      </w:r>
    </w:p>
    <w:p w14:paraId="601B2A0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ED821F2" w14:textId="4F6810D2"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4. </w:t>
      </w:r>
      <w:r w:rsidR="003C0AD3" w:rsidRPr="001162B1">
        <w:rPr>
          <w:rFonts w:ascii="Times New Roman" w:hAnsi="Times New Roman" w:cs="Times New Roman"/>
          <w:b/>
          <w:bCs/>
          <w:color w:val="000000" w:themeColor="text1"/>
          <w:sz w:val="28"/>
          <w:szCs w:val="28"/>
        </w:rPr>
        <w:t>Перечень мероприятий по профилактике</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 xml:space="preserve">заболеваний </w:t>
      </w:r>
      <w:r w:rsidR="005E242C" w:rsidRPr="001162B1">
        <w:rPr>
          <w:rFonts w:ascii="Times New Roman" w:hAnsi="Times New Roman" w:cs="Times New Roman"/>
          <w:b/>
          <w:bCs/>
          <w:color w:val="000000" w:themeColor="text1"/>
          <w:sz w:val="28"/>
          <w:szCs w:val="28"/>
        </w:rPr>
        <w:t xml:space="preserve">и формированию здорового образа </w:t>
      </w:r>
      <w:r w:rsidR="003C0AD3" w:rsidRPr="001162B1">
        <w:rPr>
          <w:rFonts w:ascii="Times New Roman" w:hAnsi="Times New Roman" w:cs="Times New Roman"/>
          <w:b/>
          <w:bCs/>
          <w:color w:val="000000" w:themeColor="text1"/>
          <w:sz w:val="28"/>
          <w:szCs w:val="28"/>
        </w:rPr>
        <w:t>жизни, осуществляемых в рамках Программы</w:t>
      </w:r>
    </w:p>
    <w:p w14:paraId="0D290187"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9B405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183E1EFF"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66719C69"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3C0AD3" w:rsidRPr="001162B1">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66316E7"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3C0AD3" w:rsidRPr="001162B1">
        <w:rPr>
          <w:rFonts w:ascii="Times New Roman" w:hAnsi="Times New Roman" w:cs="Times New Roman"/>
          <w:color w:val="000000" w:themeColor="text1"/>
          <w:sz w:val="28"/>
          <w:szCs w:val="28"/>
        </w:rPr>
        <w:t>проведение спортивно-оздоровительных мероприятий;</w:t>
      </w:r>
    </w:p>
    <w:p w14:paraId="5E0B70B4" w14:textId="63C5FB8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w:t>
      </w:r>
      <w:r w:rsidR="005D7DAD"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EEB993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5) </w:t>
      </w:r>
      <w:r w:rsidR="003C0AD3" w:rsidRPr="001162B1">
        <w:rPr>
          <w:rFonts w:ascii="Times New Roman" w:hAnsi="Times New Roman" w:cs="Times New Roman"/>
          <w:color w:val="000000" w:themeColor="text1"/>
          <w:sz w:val="28"/>
          <w:szCs w:val="28"/>
        </w:rPr>
        <w:t>оказание медицин</w:t>
      </w:r>
      <w:r w:rsidR="00656EC8" w:rsidRPr="001162B1">
        <w:rPr>
          <w:rFonts w:ascii="Times New Roman" w:hAnsi="Times New Roman" w:cs="Times New Roman"/>
          <w:color w:val="000000" w:themeColor="text1"/>
          <w:sz w:val="28"/>
          <w:szCs w:val="28"/>
        </w:rPr>
        <w:t>ской помощи в центрах здоровья.</w:t>
      </w:r>
    </w:p>
    <w:p w14:paraId="792C527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6CACC8F" w14:textId="423879ED"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5. </w:t>
      </w:r>
      <w:r w:rsidR="003C0AD3" w:rsidRPr="001162B1">
        <w:rPr>
          <w:rFonts w:ascii="Times New Roman" w:hAnsi="Times New Roman" w:cs="Times New Roman"/>
          <w:b/>
          <w:bCs/>
          <w:color w:val="000000" w:themeColor="text1"/>
          <w:sz w:val="28"/>
          <w:szCs w:val="28"/>
        </w:rPr>
        <w:t>Перечень медицинских организаций, участвующих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реализации Програм</w:t>
      </w:r>
      <w:r w:rsidR="005E242C" w:rsidRPr="001162B1">
        <w:rPr>
          <w:rFonts w:ascii="Times New Roman" w:hAnsi="Times New Roman" w:cs="Times New Roman"/>
          <w:b/>
          <w:bCs/>
          <w:color w:val="000000" w:themeColor="text1"/>
          <w:sz w:val="28"/>
          <w:szCs w:val="28"/>
        </w:rPr>
        <w:t xml:space="preserve">мы, в том числе территориальной </w:t>
      </w:r>
      <w:r w:rsidR="003C0AD3" w:rsidRPr="001162B1">
        <w:rPr>
          <w:rFonts w:ascii="Times New Roman" w:hAnsi="Times New Roman" w:cs="Times New Roman"/>
          <w:b/>
          <w:bCs/>
          <w:color w:val="000000" w:themeColor="text1"/>
          <w:sz w:val="28"/>
          <w:szCs w:val="28"/>
        </w:rPr>
        <w:t>программы обязательного медицинского страхования</w:t>
      </w:r>
      <w:r w:rsidR="00C11058" w:rsidRPr="001162B1">
        <w:rPr>
          <w:rFonts w:ascii="Times New Roman" w:hAnsi="Times New Roman" w:cs="Times New Roman"/>
          <w:b/>
          <w:bCs/>
          <w:color w:val="000000" w:themeColor="text1"/>
          <w:sz w:val="28"/>
          <w:szCs w:val="28"/>
        </w:rPr>
        <w:t xml:space="preserve">, с указанием медицинских организаций, проводящих профилактические медицинские осмотры, </w:t>
      </w:r>
      <w:r w:rsidR="006D0F55" w:rsidRPr="001162B1">
        <w:rPr>
          <w:rFonts w:ascii="Times New Roman" w:hAnsi="Times New Roman" w:cs="Times New Roman"/>
          <w:b/>
          <w:bCs/>
          <w:color w:val="000000" w:themeColor="text1"/>
          <w:sz w:val="28"/>
          <w:szCs w:val="28"/>
        </w:rPr>
        <w:br/>
        <w:t>в</w:t>
      </w:r>
      <w:r w:rsidR="00C11058" w:rsidRPr="001162B1">
        <w:rPr>
          <w:rFonts w:ascii="Times New Roman" w:hAnsi="Times New Roman" w:cs="Times New Roman"/>
          <w:b/>
          <w:bCs/>
          <w:color w:val="000000" w:themeColor="text1"/>
          <w:sz w:val="28"/>
          <w:szCs w:val="28"/>
        </w:rPr>
        <w:t xml:space="preserve"> том числе в рамках диспансеризации</w:t>
      </w:r>
    </w:p>
    <w:p w14:paraId="346552F6"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A02C779" w14:textId="7F6FBFC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Перечень медицинских организаций, участвующих в реализации </w:t>
      </w:r>
      <w:r w:rsidR="00DD7BBC" w:rsidRPr="001162B1">
        <w:rPr>
          <w:rFonts w:ascii="Times New Roman" w:hAnsi="Times New Roman" w:cs="Times New Roman"/>
          <w:color w:val="000000" w:themeColor="text1"/>
          <w:sz w:val="28"/>
          <w:szCs w:val="28"/>
        </w:rPr>
        <w:t>Территориальной программы государственных гарантий бесплатного оказания гражданам медицинской помощи в Новосибирской области</w:t>
      </w:r>
      <w:r w:rsidRPr="001162B1">
        <w:rPr>
          <w:rFonts w:ascii="Times New Roman" w:hAnsi="Times New Roman" w:cs="Times New Roman"/>
          <w:color w:val="000000" w:themeColor="text1"/>
          <w:sz w:val="28"/>
          <w:szCs w:val="28"/>
        </w:rPr>
        <w:t xml:space="preserve">, в том числе </w:t>
      </w:r>
      <w:r w:rsidRPr="001162B1">
        <w:rPr>
          <w:rFonts w:ascii="Times New Roman" w:hAnsi="Times New Roman" w:cs="Times New Roman"/>
          <w:color w:val="000000" w:themeColor="text1"/>
          <w:spacing w:val="-4"/>
          <w:sz w:val="28"/>
          <w:szCs w:val="28"/>
        </w:rPr>
        <w:t xml:space="preserve">территориальной программы обязательного медицинского страхования, </w:t>
      </w:r>
      <w:r w:rsidR="00FC7BCC" w:rsidRPr="001162B1">
        <w:rPr>
          <w:rFonts w:ascii="Times New Roman" w:hAnsi="Times New Roman" w:cs="Times New Roman"/>
          <w:color w:val="000000" w:themeColor="text1"/>
          <w:spacing w:val="-4"/>
          <w:sz w:val="28"/>
          <w:szCs w:val="28"/>
        </w:rPr>
        <w:t xml:space="preserve">на 2024 год и на плановый период 2025 и 2026 годов </w:t>
      </w:r>
      <w:r w:rsidRPr="001162B1">
        <w:rPr>
          <w:rFonts w:ascii="Times New Roman" w:hAnsi="Times New Roman" w:cs="Times New Roman"/>
          <w:color w:val="000000" w:themeColor="text1"/>
          <w:spacing w:val="-4"/>
          <w:sz w:val="28"/>
          <w:szCs w:val="28"/>
        </w:rPr>
        <w:t xml:space="preserve">установлен приложением </w:t>
      </w:r>
      <w:r w:rsidR="00C63E97" w:rsidRPr="001162B1">
        <w:rPr>
          <w:rFonts w:ascii="Times New Roman" w:hAnsi="Times New Roman" w:cs="Times New Roman"/>
          <w:color w:val="000000" w:themeColor="text1"/>
          <w:spacing w:val="-4"/>
          <w:sz w:val="28"/>
          <w:szCs w:val="28"/>
        </w:rPr>
        <w:t>№ </w:t>
      </w:r>
      <w:r w:rsidR="00656EC8" w:rsidRPr="001162B1">
        <w:rPr>
          <w:rFonts w:ascii="Times New Roman" w:hAnsi="Times New Roman" w:cs="Times New Roman"/>
          <w:color w:val="000000" w:themeColor="text1"/>
          <w:spacing w:val="-4"/>
          <w:sz w:val="28"/>
          <w:szCs w:val="28"/>
        </w:rPr>
        <w:t>2 к Программе.</w:t>
      </w:r>
    </w:p>
    <w:p w14:paraId="5C94996C" w14:textId="77777777"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1B33757" w14:textId="0EDE9770"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6. </w:t>
      </w:r>
      <w:r w:rsidR="003C0AD3" w:rsidRPr="001162B1">
        <w:rPr>
          <w:rFonts w:ascii="Times New Roman" w:hAnsi="Times New Roman" w:cs="Times New Roman"/>
          <w:b/>
          <w:bCs/>
          <w:color w:val="000000" w:themeColor="text1"/>
          <w:sz w:val="28"/>
          <w:szCs w:val="28"/>
        </w:rPr>
        <w:t>Условия пребывания в медицинских организациях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 xml:space="preserve">при оказании медицинской </w:t>
      </w:r>
      <w:r w:rsidR="005E242C" w:rsidRPr="001162B1">
        <w:rPr>
          <w:rFonts w:ascii="Times New Roman" w:hAnsi="Times New Roman" w:cs="Times New Roman"/>
          <w:b/>
          <w:bCs/>
          <w:color w:val="000000" w:themeColor="text1"/>
          <w:sz w:val="28"/>
          <w:szCs w:val="28"/>
        </w:rPr>
        <w:t xml:space="preserve">помощи в стационарных условиях, </w:t>
      </w:r>
      <w:r w:rsidR="003C0AD3" w:rsidRPr="001162B1">
        <w:rPr>
          <w:rFonts w:ascii="Times New Roman" w:hAnsi="Times New Roman" w:cs="Times New Roman"/>
          <w:b/>
          <w:bCs/>
          <w:color w:val="000000" w:themeColor="text1"/>
          <w:sz w:val="28"/>
          <w:szCs w:val="28"/>
        </w:rPr>
        <w:t>включая предоставл</w:t>
      </w:r>
      <w:r w:rsidR="005E242C" w:rsidRPr="001162B1">
        <w:rPr>
          <w:rFonts w:ascii="Times New Roman" w:hAnsi="Times New Roman" w:cs="Times New Roman"/>
          <w:b/>
          <w:bCs/>
          <w:color w:val="000000" w:themeColor="text1"/>
          <w:sz w:val="28"/>
          <w:szCs w:val="28"/>
        </w:rPr>
        <w:t xml:space="preserve">ение спального места и питания, </w:t>
      </w:r>
      <w:r w:rsidR="003C0AD3" w:rsidRPr="001162B1">
        <w:rPr>
          <w:rFonts w:ascii="Times New Roman" w:hAnsi="Times New Roman" w:cs="Times New Roman"/>
          <w:b/>
          <w:bCs/>
          <w:color w:val="000000" w:themeColor="text1"/>
          <w:sz w:val="28"/>
          <w:szCs w:val="28"/>
        </w:rPr>
        <w:t>при совместном нахождении о</w:t>
      </w:r>
      <w:r w:rsidR="005E242C" w:rsidRPr="001162B1">
        <w:rPr>
          <w:rFonts w:ascii="Times New Roman" w:hAnsi="Times New Roman" w:cs="Times New Roman"/>
          <w:b/>
          <w:bCs/>
          <w:color w:val="000000" w:themeColor="text1"/>
          <w:sz w:val="28"/>
          <w:szCs w:val="28"/>
        </w:rPr>
        <w:t xml:space="preserve">дного из родителей, иного члена </w:t>
      </w:r>
      <w:r w:rsidR="003C0AD3" w:rsidRPr="001162B1">
        <w:rPr>
          <w:rFonts w:ascii="Times New Roman" w:hAnsi="Times New Roman" w:cs="Times New Roman"/>
          <w:b/>
          <w:bCs/>
          <w:color w:val="000000" w:themeColor="text1"/>
          <w:sz w:val="28"/>
          <w:szCs w:val="28"/>
        </w:rPr>
        <w:t>семьи или иного законн</w:t>
      </w:r>
      <w:r w:rsidR="005E242C" w:rsidRPr="001162B1">
        <w:rPr>
          <w:rFonts w:ascii="Times New Roman" w:hAnsi="Times New Roman" w:cs="Times New Roman"/>
          <w:b/>
          <w:bCs/>
          <w:color w:val="000000" w:themeColor="text1"/>
          <w:sz w:val="28"/>
          <w:szCs w:val="28"/>
        </w:rPr>
        <w:t xml:space="preserve">ого представителя в медицинской </w:t>
      </w:r>
      <w:r w:rsidR="003C0AD3" w:rsidRPr="001162B1">
        <w:rPr>
          <w:rFonts w:ascii="Times New Roman" w:hAnsi="Times New Roman" w:cs="Times New Roman"/>
          <w:b/>
          <w:bCs/>
          <w:color w:val="000000" w:themeColor="text1"/>
          <w:sz w:val="28"/>
          <w:szCs w:val="28"/>
        </w:rPr>
        <w:t>организации в стационарных ус</w:t>
      </w:r>
      <w:r w:rsidR="005E242C" w:rsidRPr="001162B1">
        <w:rPr>
          <w:rFonts w:ascii="Times New Roman" w:hAnsi="Times New Roman" w:cs="Times New Roman"/>
          <w:b/>
          <w:bCs/>
          <w:color w:val="000000" w:themeColor="text1"/>
          <w:sz w:val="28"/>
          <w:szCs w:val="28"/>
        </w:rPr>
        <w:t xml:space="preserve">ловиях с ребенком до достижения </w:t>
      </w:r>
      <w:r w:rsidR="003C0AD3" w:rsidRPr="001162B1">
        <w:rPr>
          <w:rFonts w:ascii="Times New Roman" w:hAnsi="Times New Roman" w:cs="Times New Roman"/>
          <w:b/>
          <w:bCs/>
          <w:color w:val="000000" w:themeColor="text1"/>
          <w:sz w:val="28"/>
          <w:szCs w:val="28"/>
        </w:rPr>
        <w:t>им возраста 4 лет,</w:t>
      </w:r>
      <w:r w:rsidR="005E242C" w:rsidRPr="001162B1">
        <w:rPr>
          <w:rFonts w:ascii="Times New Roman" w:hAnsi="Times New Roman" w:cs="Times New Roman"/>
          <w:b/>
          <w:bCs/>
          <w:color w:val="000000" w:themeColor="text1"/>
          <w:sz w:val="28"/>
          <w:szCs w:val="28"/>
        </w:rPr>
        <w:t xml:space="preserve"> а с ребенком старше указанного </w:t>
      </w:r>
      <w:r w:rsidR="003C0AD3" w:rsidRPr="001162B1">
        <w:rPr>
          <w:rFonts w:ascii="Times New Roman" w:hAnsi="Times New Roman" w:cs="Times New Roman"/>
          <w:b/>
          <w:bCs/>
          <w:color w:val="000000" w:themeColor="text1"/>
          <w:sz w:val="28"/>
          <w:szCs w:val="28"/>
        </w:rPr>
        <w:t>возраста</w:t>
      </w:r>
      <w:r w:rsidR="00AC3BAE" w:rsidRPr="001162B1">
        <w:rPr>
          <w:rFonts w:ascii="Times New Roman" w:hAnsi="Times New Roman" w:cs="Times New Roman"/>
          <w:b/>
          <w:bCs/>
          <w:color w:val="000000" w:themeColor="text1"/>
          <w:sz w:val="28"/>
          <w:szCs w:val="28"/>
        </w:rPr>
        <w:t xml:space="preserve"> – </w:t>
      </w:r>
      <w:r w:rsidR="003C0AD3" w:rsidRPr="001162B1">
        <w:rPr>
          <w:rFonts w:ascii="Times New Roman" w:hAnsi="Times New Roman" w:cs="Times New Roman"/>
          <w:b/>
          <w:bCs/>
          <w:color w:val="000000" w:themeColor="text1"/>
          <w:sz w:val="28"/>
          <w:szCs w:val="28"/>
        </w:rPr>
        <w:t>при наличии медицинских показаний</w:t>
      </w:r>
    </w:p>
    <w:p w14:paraId="7C659FE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35ECE08" w14:textId="054738A0"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w:t>
      </w:r>
      <w:r w:rsidRPr="001162B1">
        <w:rPr>
          <w:rFonts w:ascii="Times New Roman" w:hAnsi="Times New Roman" w:cs="Times New Roman"/>
          <w:color w:val="000000" w:themeColor="text1"/>
          <w:sz w:val="28"/>
          <w:szCs w:val="28"/>
        </w:rPr>
        <w:lastRenderedPageBreak/>
        <w:t>с</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стационарных условиях, в том числе за предоставление спального места и питания, с указанных лиц не взимается.</w:t>
      </w:r>
    </w:p>
    <w:p w14:paraId="505CC867" w14:textId="58D8D6FA"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w:t>
      </w:r>
      <w:r w:rsidR="0045271D" w:rsidRPr="001162B1">
        <w:rPr>
          <w:rFonts w:ascii="Times New Roman" w:hAnsi="Times New Roman" w:cs="Times New Roman"/>
          <w:color w:val="000000" w:themeColor="text1"/>
          <w:sz w:val="28"/>
          <w:szCs w:val="28"/>
        </w:rPr>
        <w:t xml:space="preserve"> четырех</w:t>
      </w:r>
      <w:r w:rsidRPr="001162B1">
        <w:rPr>
          <w:rFonts w:ascii="Times New Roman" w:hAnsi="Times New Roman" w:cs="Times New Roman"/>
          <w:color w:val="000000" w:themeColor="text1"/>
          <w:sz w:val="28"/>
          <w:szCs w:val="28"/>
        </w:rPr>
        <w:t xml:space="preserve"> лет без медицинских показаний допускается при наличии свободных мест на условиях, предусмотр</w:t>
      </w:r>
      <w:r w:rsidR="00656EC8" w:rsidRPr="001162B1">
        <w:rPr>
          <w:rFonts w:ascii="Times New Roman" w:hAnsi="Times New Roman" w:cs="Times New Roman"/>
          <w:color w:val="000000" w:themeColor="text1"/>
          <w:sz w:val="28"/>
          <w:szCs w:val="28"/>
        </w:rPr>
        <w:t>енных медицинской организацией.</w:t>
      </w:r>
    </w:p>
    <w:p w14:paraId="5C64F8F1"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45AEF82" w14:textId="51F9B96B"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7. </w:t>
      </w:r>
      <w:r w:rsidR="003C0AD3" w:rsidRPr="001162B1">
        <w:rPr>
          <w:rFonts w:ascii="Times New Roman" w:hAnsi="Times New Roman" w:cs="Times New Roman"/>
          <w:b/>
          <w:bCs/>
          <w:color w:val="000000" w:themeColor="text1"/>
          <w:sz w:val="28"/>
          <w:szCs w:val="28"/>
        </w:rPr>
        <w:t>Условия размещения пациентов в маломестных палатах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(боксах) по</w:t>
      </w:r>
      <w:r w:rsidR="006D0F55"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медицин</w:t>
      </w:r>
      <w:r w:rsidR="005E242C" w:rsidRPr="001162B1">
        <w:rPr>
          <w:rFonts w:ascii="Times New Roman" w:hAnsi="Times New Roman" w:cs="Times New Roman"/>
          <w:b/>
          <w:bCs/>
          <w:color w:val="000000" w:themeColor="text1"/>
          <w:sz w:val="28"/>
          <w:szCs w:val="28"/>
        </w:rPr>
        <w:t xml:space="preserve">ским и (или) эпидемиологическим </w:t>
      </w:r>
      <w:r w:rsidR="003C0AD3" w:rsidRPr="001162B1">
        <w:rPr>
          <w:rFonts w:ascii="Times New Roman" w:hAnsi="Times New Roman" w:cs="Times New Roman"/>
          <w:b/>
          <w:bCs/>
          <w:color w:val="000000" w:themeColor="text1"/>
          <w:sz w:val="28"/>
          <w:szCs w:val="28"/>
        </w:rPr>
        <w:t>показаниям, установле</w:t>
      </w:r>
      <w:r w:rsidR="005E242C" w:rsidRPr="001162B1">
        <w:rPr>
          <w:rFonts w:ascii="Times New Roman" w:hAnsi="Times New Roman" w:cs="Times New Roman"/>
          <w:b/>
          <w:bCs/>
          <w:color w:val="000000" w:themeColor="text1"/>
          <w:sz w:val="28"/>
          <w:szCs w:val="28"/>
        </w:rPr>
        <w:t xml:space="preserve">нным Министерством </w:t>
      </w:r>
      <w:r w:rsidR="003C0AD3" w:rsidRPr="001162B1">
        <w:rPr>
          <w:rFonts w:ascii="Times New Roman" w:hAnsi="Times New Roman" w:cs="Times New Roman"/>
          <w:b/>
          <w:bCs/>
          <w:color w:val="000000" w:themeColor="text1"/>
          <w:sz w:val="28"/>
          <w:szCs w:val="28"/>
        </w:rPr>
        <w:t>здравоохранения Российской Федерации</w:t>
      </w:r>
    </w:p>
    <w:p w14:paraId="28AF134A"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FA3048D" w14:textId="49A1530E"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Пациенты размещаются в маломестных палатах (боксах)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w:t>
      </w:r>
      <w:r w:rsidR="00EB7BB9"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15.05.2012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535н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5CD27F0C" w14:textId="0D519ACB"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sidRPr="001162B1">
        <w:rPr>
          <w:rFonts w:ascii="Times New Roman" w:hAnsi="Times New Roman" w:cs="Times New Roman"/>
          <w:color w:val="000000" w:themeColor="text1"/>
          <w:sz w:val="28"/>
          <w:szCs w:val="28"/>
        </w:rPr>
        <w:t>бахилами) на бесплатной основе.</w:t>
      </w:r>
    </w:p>
    <w:p w14:paraId="5F83BA46"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E5CD319" w14:textId="5823AD52"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8. </w:t>
      </w:r>
      <w:r w:rsidR="003C0AD3" w:rsidRPr="001162B1">
        <w:rPr>
          <w:rFonts w:ascii="Times New Roman" w:hAnsi="Times New Roman" w:cs="Times New Roman"/>
          <w:b/>
          <w:bCs/>
          <w:color w:val="000000" w:themeColor="text1"/>
          <w:sz w:val="28"/>
          <w:szCs w:val="28"/>
        </w:rPr>
        <w:t>Условия предоставления детям-сиротам и детям,</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оставшимся без попечени</w:t>
      </w:r>
      <w:r w:rsidR="005E242C" w:rsidRPr="001162B1">
        <w:rPr>
          <w:rFonts w:ascii="Times New Roman" w:hAnsi="Times New Roman" w:cs="Times New Roman"/>
          <w:b/>
          <w:bCs/>
          <w:color w:val="000000" w:themeColor="text1"/>
          <w:sz w:val="28"/>
          <w:szCs w:val="28"/>
        </w:rPr>
        <w:t xml:space="preserve">я родителей, в случае выявления </w:t>
      </w:r>
      <w:r w:rsidR="003C0AD3" w:rsidRPr="001162B1">
        <w:rPr>
          <w:rFonts w:ascii="Times New Roman" w:hAnsi="Times New Roman" w:cs="Times New Roman"/>
          <w:b/>
          <w:bCs/>
          <w:color w:val="000000" w:themeColor="text1"/>
          <w:sz w:val="28"/>
          <w:szCs w:val="28"/>
        </w:rPr>
        <w:t>у них заболеваний медицин</w:t>
      </w:r>
      <w:r w:rsidR="005E242C" w:rsidRPr="001162B1">
        <w:rPr>
          <w:rFonts w:ascii="Times New Roman" w:hAnsi="Times New Roman" w:cs="Times New Roman"/>
          <w:b/>
          <w:bCs/>
          <w:color w:val="000000" w:themeColor="text1"/>
          <w:sz w:val="28"/>
          <w:szCs w:val="28"/>
        </w:rPr>
        <w:t xml:space="preserve">ской помощи всех видов, включая </w:t>
      </w:r>
      <w:r w:rsidR="003C0AD3" w:rsidRPr="001162B1">
        <w:rPr>
          <w:rFonts w:ascii="Times New Roman" w:hAnsi="Times New Roman" w:cs="Times New Roman"/>
          <w:b/>
          <w:bCs/>
          <w:color w:val="000000" w:themeColor="text1"/>
          <w:sz w:val="28"/>
          <w:szCs w:val="28"/>
        </w:rPr>
        <w:t>специализированную, в</w:t>
      </w:r>
      <w:r w:rsidR="005E242C" w:rsidRPr="001162B1">
        <w:rPr>
          <w:rFonts w:ascii="Times New Roman" w:hAnsi="Times New Roman" w:cs="Times New Roman"/>
          <w:b/>
          <w:bCs/>
          <w:color w:val="000000" w:themeColor="text1"/>
          <w:sz w:val="28"/>
          <w:szCs w:val="28"/>
        </w:rPr>
        <w:t xml:space="preserve"> том числе высокотехнологичную, </w:t>
      </w:r>
      <w:r w:rsidR="003C0AD3" w:rsidRPr="001162B1">
        <w:rPr>
          <w:rFonts w:ascii="Times New Roman" w:hAnsi="Times New Roman" w:cs="Times New Roman"/>
          <w:b/>
          <w:bCs/>
          <w:color w:val="000000" w:themeColor="text1"/>
          <w:sz w:val="28"/>
          <w:szCs w:val="28"/>
        </w:rPr>
        <w:t>медицинскую помощь,</w:t>
      </w:r>
      <w:r w:rsidR="006D0F55" w:rsidRPr="001162B1">
        <w:rPr>
          <w:rFonts w:ascii="Times New Roman" w:hAnsi="Times New Roman" w:cs="Times New Roman"/>
          <w:b/>
          <w:bCs/>
          <w:color w:val="000000" w:themeColor="text1"/>
          <w:sz w:val="28"/>
          <w:szCs w:val="28"/>
        </w:rPr>
        <w:br/>
      </w:r>
      <w:r w:rsidR="003C0AD3" w:rsidRPr="001162B1">
        <w:rPr>
          <w:rFonts w:ascii="Times New Roman" w:hAnsi="Times New Roman" w:cs="Times New Roman"/>
          <w:b/>
          <w:bCs/>
          <w:color w:val="000000" w:themeColor="text1"/>
          <w:sz w:val="28"/>
          <w:szCs w:val="28"/>
        </w:rPr>
        <w:t>а также медицинскую реабилитацию</w:t>
      </w:r>
    </w:p>
    <w:p w14:paraId="5B8DF8B4"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E28FAAF" w14:textId="1B94D25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sidRPr="001162B1">
        <w:rPr>
          <w:rFonts w:ascii="Times New Roman" w:hAnsi="Times New Roman" w:cs="Times New Roman"/>
          <w:color w:val="000000" w:themeColor="text1"/>
          <w:sz w:val="28"/>
          <w:szCs w:val="28"/>
        </w:rPr>
        <w:t>охранения Российской Федерации.</w:t>
      </w:r>
    </w:p>
    <w:p w14:paraId="708AF318" w14:textId="2C302312"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4DBE44BA" w14:textId="041B73B5"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C329716" w14:textId="50D8F431"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E1CE71A" w14:textId="11D625B6"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F716E43" w14:textId="1AF5FB1C"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69AF21AF" w14:textId="77777777"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40C8453F" w14:textId="1FB57CF7" w:rsidR="003C0AD3" w:rsidRPr="001162B1" w:rsidRDefault="003C0AD3"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lastRenderedPageBreak/>
        <w:t>9.</w:t>
      </w:r>
      <w:r w:rsidR="00E47431" w:rsidRPr="001162B1">
        <w:rPr>
          <w:rFonts w:ascii="Times New Roman" w:hAnsi="Times New Roman" w:cs="Times New Roman"/>
          <w:b/>
          <w:bCs/>
          <w:color w:val="000000" w:themeColor="text1"/>
          <w:sz w:val="28"/>
          <w:szCs w:val="28"/>
        </w:rPr>
        <w:t> </w:t>
      </w:r>
      <w:r w:rsidRPr="001162B1">
        <w:rPr>
          <w:rFonts w:ascii="Times New Roman" w:hAnsi="Times New Roman" w:cs="Times New Roman"/>
          <w:b/>
          <w:bCs/>
          <w:color w:val="000000" w:themeColor="text1"/>
          <w:sz w:val="28"/>
          <w:szCs w:val="28"/>
        </w:rPr>
        <w:t>Порядок предоставления транспортных услуг</w:t>
      </w:r>
      <w:r w:rsidR="005E242C" w:rsidRPr="001162B1">
        <w:rPr>
          <w:rFonts w:ascii="Times New Roman" w:hAnsi="Times New Roman" w:cs="Times New Roman"/>
          <w:b/>
          <w:bCs/>
          <w:color w:val="000000" w:themeColor="text1"/>
          <w:sz w:val="28"/>
          <w:szCs w:val="28"/>
        </w:rPr>
        <w:t xml:space="preserve"> </w:t>
      </w:r>
      <w:r w:rsidRPr="001162B1">
        <w:rPr>
          <w:rFonts w:ascii="Times New Roman" w:hAnsi="Times New Roman" w:cs="Times New Roman"/>
          <w:b/>
          <w:bCs/>
          <w:color w:val="000000" w:themeColor="text1"/>
          <w:sz w:val="28"/>
          <w:szCs w:val="28"/>
        </w:rPr>
        <w:t>при сопровождении медицинским работником пациента,</w:t>
      </w:r>
      <w:r w:rsidR="005E242C" w:rsidRPr="001162B1">
        <w:rPr>
          <w:rFonts w:ascii="Times New Roman" w:hAnsi="Times New Roman" w:cs="Times New Roman"/>
          <w:b/>
          <w:bCs/>
          <w:color w:val="000000" w:themeColor="text1"/>
          <w:sz w:val="28"/>
          <w:szCs w:val="28"/>
        </w:rPr>
        <w:t xml:space="preserve"> </w:t>
      </w:r>
      <w:r w:rsidRPr="001162B1">
        <w:rPr>
          <w:rFonts w:ascii="Times New Roman" w:hAnsi="Times New Roman" w:cs="Times New Roman"/>
          <w:b/>
          <w:bCs/>
          <w:color w:val="000000" w:themeColor="text1"/>
          <w:sz w:val="28"/>
          <w:szCs w:val="28"/>
        </w:rPr>
        <w:t>находящегося на лечении в</w:t>
      </w:r>
      <w:r w:rsidR="005E242C" w:rsidRPr="001162B1">
        <w:rPr>
          <w:rFonts w:ascii="Times New Roman" w:hAnsi="Times New Roman" w:cs="Times New Roman"/>
          <w:b/>
          <w:bCs/>
          <w:color w:val="000000" w:themeColor="text1"/>
          <w:sz w:val="28"/>
          <w:szCs w:val="28"/>
        </w:rPr>
        <w:t xml:space="preserve"> стационарных условиях, в целях </w:t>
      </w:r>
      <w:r w:rsidRPr="001162B1">
        <w:rPr>
          <w:rFonts w:ascii="Times New Roman" w:hAnsi="Times New Roman" w:cs="Times New Roman"/>
          <w:b/>
          <w:bCs/>
          <w:color w:val="000000" w:themeColor="text1"/>
          <w:sz w:val="28"/>
          <w:szCs w:val="28"/>
        </w:rPr>
        <w:t xml:space="preserve">выполнения порядков оказания </w:t>
      </w:r>
      <w:r w:rsidR="005E242C" w:rsidRPr="001162B1">
        <w:rPr>
          <w:rFonts w:ascii="Times New Roman" w:hAnsi="Times New Roman" w:cs="Times New Roman"/>
          <w:b/>
          <w:bCs/>
          <w:color w:val="000000" w:themeColor="text1"/>
          <w:sz w:val="28"/>
          <w:szCs w:val="28"/>
        </w:rPr>
        <w:t xml:space="preserve">медицинской помощи и стандартов </w:t>
      </w:r>
      <w:r w:rsidRPr="001162B1">
        <w:rPr>
          <w:rFonts w:ascii="Times New Roman" w:hAnsi="Times New Roman" w:cs="Times New Roman"/>
          <w:b/>
          <w:bCs/>
          <w:color w:val="000000" w:themeColor="text1"/>
          <w:sz w:val="28"/>
          <w:szCs w:val="28"/>
        </w:rPr>
        <w:t xml:space="preserve">медицинской помощи в случае </w:t>
      </w:r>
      <w:r w:rsidR="005E242C" w:rsidRPr="001162B1">
        <w:rPr>
          <w:rFonts w:ascii="Times New Roman" w:hAnsi="Times New Roman" w:cs="Times New Roman"/>
          <w:b/>
          <w:bCs/>
          <w:color w:val="000000" w:themeColor="text1"/>
          <w:sz w:val="28"/>
          <w:szCs w:val="28"/>
        </w:rPr>
        <w:t xml:space="preserve">необходимости проведения такому </w:t>
      </w:r>
      <w:r w:rsidRPr="001162B1">
        <w:rPr>
          <w:rFonts w:ascii="Times New Roman" w:hAnsi="Times New Roman" w:cs="Times New Roman"/>
          <w:b/>
          <w:bCs/>
          <w:color w:val="000000" w:themeColor="text1"/>
          <w:sz w:val="28"/>
          <w:szCs w:val="28"/>
        </w:rPr>
        <w:t>пациенту диагностически</w:t>
      </w:r>
      <w:r w:rsidR="005E242C" w:rsidRPr="001162B1">
        <w:rPr>
          <w:rFonts w:ascii="Times New Roman" w:hAnsi="Times New Roman" w:cs="Times New Roman"/>
          <w:b/>
          <w:bCs/>
          <w:color w:val="000000" w:themeColor="text1"/>
          <w:sz w:val="28"/>
          <w:szCs w:val="28"/>
        </w:rPr>
        <w:t>х исследований</w:t>
      </w:r>
      <w:r w:rsidR="006D0F55" w:rsidRPr="001162B1">
        <w:rPr>
          <w:rFonts w:ascii="Times New Roman" w:hAnsi="Times New Roman" w:cs="Times New Roman"/>
          <w:b/>
          <w:bCs/>
          <w:color w:val="000000" w:themeColor="text1"/>
          <w:sz w:val="28"/>
          <w:szCs w:val="28"/>
        </w:rPr>
        <w:t> </w:t>
      </w:r>
      <w:r w:rsidR="00AC3BAE" w:rsidRPr="001162B1">
        <w:rPr>
          <w:rFonts w:ascii="Times New Roman" w:hAnsi="Times New Roman" w:cs="Times New Roman"/>
          <w:b/>
          <w:bCs/>
          <w:color w:val="000000" w:themeColor="text1"/>
          <w:sz w:val="28"/>
          <w:szCs w:val="28"/>
        </w:rPr>
        <w:t xml:space="preserve">– </w:t>
      </w:r>
      <w:r w:rsidR="005E242C" w:rsidRPr="001162B1">
        <w:rPr>
          <w:rFonts w:ascii="Times New Roman" w:hAnsi="Times New Roman" w:cs="Times New Roman"/>
          <w:b/>
          <w:bCs/>
          <w:color w:val="000000" w:themeColor="text1"/>
          <w:sz w:val="28"/>
          <w:szCs w:val="28"/>
        </w:rPr>
        <w:t xml:space="preserve">при отсутствии </w:t>
      </w:r>
      <w:r w:rsidRPr="001162B1">
        <w:rPr>
          <w:rFonts w:ascii="Times New Roman" w:hAnsi="Times New Roman" w:cs="Times New Roman"/>
          <w:b/>
          <w:bCs/>
          <w:color w:val="000000" w:themeColor="text1"/>
          <w:sz w:val="28"/>
          <w:szCs w:val="28"/>
        </w:rPr>
        <w:t>возможности их прове</w:t>
      </w:r>
      <w:r w:rsidR="005E242C" w:rsidRPr="001162B1">
        <w:rPr>
          <w:rFonts w:ascii="Times New Roman" w:hAnsi="Times New Roman" w:cs="Times New Roman"/>
          <w:b/>
          <w:bCs/>
          <w:color w:val="000000" w:themeColor="text1"/>
          <w:sz w:val="28"/>
          <w:szCs w:val="28"/>
        </w:rPr>
        <w:t xml:space="preserve">дения медицинской организацией, </w:t>
      </w:r>
      <w:r w:rsidRPr="001162B1">
        <w:rPr>
          <w:rFonts w:ascii="Times New Roman" w:hAnsi="Times New Roman" w:cs="Times New Roman"/>
          <w:b/>
          <w:bCs/>
          <w:color w:val="000000" w:themeColor="text1"/>
          <w:sz w:val="28"/>
          <w:szCs w:val="28"/>
        </w:rPr>
        <w:t>оказывающей медицинскую помощь пациенту</w:t>
      </w:r>
    </w:p>
    <w:p w14:paraId="1D9CDA87"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E154B7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62DF5A3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w:t>
      </w:r>
      <w:r w:rsidRPr="001162B1">
        <w:rPr>
          <w:rFonts w:ascii="Times New Roman" w:hAnsi="Times New Roman" w:cs="Times New Roman"/>
          <w:color w:val="000000" w:themeColor="text1"/>
          <w:sz w:val="28"/>
          <w:szCs w:val="28"/>
        </w:rPr>
        <w:lastRenderedPageBreak/>
        <w:t>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w:t>
      </w:r>
      <w:r w:rsidR="00656EC8" w:rsidRPr="001162B1">
        <w:rPr>
          <w:rFonts w:ascii="Times New Roman" w:hAnsi="Times New Roman" w:cs="Times New Roman"/>
          <w:color w:val="000000" w:themeColor="text1"/>
          <w:sz w:val="28"/>
          <w:szCs w:val="28"/>
        </w:rPr>
        <w:t>ечении в стационарных условиях.</w:t>
      </w:r>
    </w:p>
    <w:p w14:paraId="25783BCB"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0C94C50" w14:textId="095D29B8"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10. </w:t>
      </w:r>
      <w:r w:rsidR="003C0AD3" w:rsidRPr="001162B1">
        <w:rPr>
          <w:rFonts w:ascii="Times New Roman" w:hAnsi="Times New Roman" w:cs="Times New Roman"/>
          <w:b/>
          <w:bCs/>
          <w:color w:val="000000" w:themeColor="text1"/>
          <w:sz w:val="28"/>
          <w:szCs w:val="28"/>
        </w:rPr>
        <w:t>Условия и сроки диспансеризации населения</w:t>
      </w:r>
      <w:r w:rsidR="0045271D"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для отдельных катего</w:t>
      </w:r>
      <w:r w:rsidR="0045271D" w:rsidRPr="001162B1">
        <w:rPr>
          <w:rFonts w:ascii="Times New Roman" w:hAnsi="Times New Roman" w:cs="Times New Roman"/>
          <w:b/>
          <w:bCs/>
          <w:color w:val="000000" w:themeColor="text1"/>
          <w:sz w:val="28"/>
          <w:szCs w:val="28"/>
        </w:rPr>
        <w:t xml:space="preserve">рий населения, профилактических </w:t>
      </w:r>
      <w:r w:rsidR="003C0AD3" w:rsidRPr="001162B1">
        <w:rPr>
          <w:rFonts w:ascii="Times New Roman" w:hAnsi="Times New Roman" w:cs="Times New Roman"/>
          <w:b/>
          <w:bCs/>
          <w:color w:val="000000" w:themeColor="text1"/>
          <w:sz w:val="28"/>
          <w:szCs w:val="28"/>
        </w:rPr>
        <w:t>осмотров несовершеннолетних</w:t>
      </w:r>
    </w:p>
    <w:p w14:paraId="109AB0EB"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5814845" w14:textId="51F4385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1162B1">
        <w:rPr>
          <w:rFonts w:ascii="Times New Roman" w:hAnsi="Times New Roman" w:cs="Times New Roman"/>
          <w:color w:val="000000" w:themeColor="text1"/>
          <w:sz w:val="28"/>
          <w:szCs w:val="28"/>
        </w:rPr>
        <w:t>соответствии с</w:t>
      </w:r>
      <w:r w:rsidR="00E966C6" w:rsidRPr="001162B1">
        <w:rPr>
          <w:rFonts w:ascii="Times New Roman" w:hAnsi="Times New Roman" w:cs="Times New Roman"/>
          <w:color w:val="000000" w:themeColor="text1"/>
          <w:sz w:val="28"/>
          <w:szCs w:val="28"/>
        </w:rPr>
        <w:t xml:space="preserve"> приказом Министерства здравоохранения Российской Федерации от</w:t>
      </w:r>
      <w:r w:rsidR="00EB7BB9" w:rsidRPr="001162B1">
        <w:rPr>
          <w:rFonts w:ascii="Times New Roman" w:hAnsi="Times New Roman" w:cs="Times New Roman"/>
          <w:color w:val="000000" w:themeColor="text1"/>
          <w:sz w:val="28"/>
          <w:szCs w:val="28"/>
        </w:rPr>
        <w:t> </w:t>
      </w:r>
      <w:r w:rsidR="00E966C6" w:rsidRPr="001162B1">
        <w:rPr>
          <w:rFonts w:ascii="Times New Roman" w:hAnsi="Times New Roman" w:cs="Times New Roman"/>
          <w:color w:val="000000" w:themeColor="text1"/>
          <w:sz w:val="28"/>
          <w:szCs w:val="28"/>
        </w:rPr>
        <w:t xml:space="preserve">27.04.2021 </w:t>
      </w:r>
      <w:r w:rsidR="00C63E97" w:rsidRPr="001162B1">
        <w:rPr>
          <w:rFonts w:ascii="Times New Roman" w:hAnsi="Times New Roman" w:cs="Times New Roman"/>
          <w:color w:val="000000" w:themeColor="text1"/>
          <w:sz w:val="28"/>
          <w:szCs w:val="28"/>
        </w:rPr>
        <w:t>№ </w:t>
      </w:r>
      <w:r w:rsidR="00E966C6" w:rsidRPr="001162B1">
        <w:rPr>
          <w:rFonts w:ascii="Times New Roman" w:hAnsi="Times New Roman" w:cs="Times New Roman"/>
          <w:color w:val="000000" w:themeColor="text1"/>
          <w:sz w:val="28"/>
          <w:szCs w:val="28"/>
        </w:rPr>
        <w:t xml:space="preserve">404н </w:t>
      </w:r>
      <w:r w:rsidR="003B5BD8" w:rsidRPr="001162B1">
        <w:rPr>
          <w:rFonts w:ascii="Times New Roman" w:hAnsi="Times New Roman" w:cs="Times New Roman"/>
          <w:color w:val="000000" w:themeColor="text1"/>
          <w:sz w:val="28"/>
          <w:szCs w:val="28"/>
        </w:rPr>
        <w:t>«</w:t>
      </w:r>
      <w:r w:rsidR="00E966C6" w:rsidRPr="001162B1">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sidRPr="001162B1">
        <w:rPr>
          <w:rFonts w:ascii="Times New Roman" w:hAnsi="Times New Roman" w:cs="Times New Roman"/>
          <w:color w:val="000000" w:themeColor="text1"/>
          <w:sz w:val="28"/>
          <w:szCs w:val="28"/>
        </w:rPr>
        <w:t>»</w:t>
      </w:r>
      <w:r w:rsidR="00E966C6" w:rsidRPr="001162B1">
        <w:rPr>
          <w:rFonts w:ascii="Times New Roman" w:hAnsi="Times New Roman" w:cs="Times New Roman"/>
          <w:color w:val="000000" w:themeColor="text1"/>
          <w:sz w:val="28"/>
          <w:szCs w:val="28"/>
        </w:rPr>
        <w:t>.</w:t>
      </w:r>
    </w:p>
    <w:p w14:paraId="1BBE432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Жителю блокадного Ленинграда</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рамках диспансеризации;</w:t>
      </w:r>
    </w:p>
    <w:p w14:paraId="492A744A" w14:textId="6AD9D62C"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Диспансеризация проводится:</w:t>
      </w:r>
    </w:p>
    <w:p w14:paraId="56F24930" w14:textId="63D7451D"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C1CA7" w:rsidRPr="001162B1">
        <w:rPr>
          <w:rFonts w:ascii="Times New Roman" w:hAnsi="Times New Roman" w:cs="Times New Roman"/>
          <w:color w:val="000000" w:themeColor="text1"/>
          <w:sz w:val="28"/>
          <w:szCs w:val="28"/>
        </w:rPr>
        <w:t> </w:t>
      </w:r>
      <w:r w:rsidR="00054B25" w:rsidRPr="001162B1">
        <w:rPr>
          <w:rFonts w:ascii="Times New Roman" w:hAnsi="Times New Roman" w:cs="Times New Roman"/>
          <w:color w:val="000000" w:themeColor="text1"/>
          <w:sz w:val="28"/>
          <w:szCs w:val="28"/>
        </w:rPr>
        <w:t>один</w:t>
      </w:r>
      <w:r w:rsidRPr="001162B1">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Диспансеризация взрослого населения проводится в два этапа.</w:t>
      </w:r>
    </w:p>
    <w:p w14:paraId="2B4F22F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7817D1E4"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w:t>
      </w:r>
      <w:r w:rsidR="006832F9" w:rsidRPr="001162B1">
        <w:rPr>
          <w:rFonts w:ascii="Times New Roman" w:hAnsi="Times New Roman" w:cs="Times New Roman"/>
          <w:color w:val="000000" w:themeColor="text1"/>
          <w:sz w:val="28"/>
          <w:szCs w:val="28"/>
        </w:rPr>
        <w:t>указанному в</w:t>
      </w:r>
      <w:r w:rsidR="00496B8F" w:rsidRPr="001162B1">
        <w:rPr>
          <w:rFonts w:ascii="Times New Roman" w:hAnsi="Times New Roman" w:cs="Times New Roman"/>
          <w:color w:val="000000" w:themeColor="text1"/>
          <w:sz w:val="28"/>
          <w:szCs w:val="28"/>
        </w:rPr>
        <w:t xml:space="preserve"> </w:t>
      </w:r>
      <w:r w:rsidR="006832F9" w:rsidRPr="001162B1">
        <w:rPr>
          <w:rFonts w:ascii="Times New Roman" w:hAnsi="Times New Roman" w:cs="Times New Roman"/>
          <w:color w:val="000000" w:themeColor="text1"/>
          <w:sz w:val="28"/>
          <w:szCs w:val="28"/>
        </w:rPr>
        <w:t xml:space="preserve">приложении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1 к приказу Минздрава России от 10.08.2017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514н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рамках профилактического медицинского осмотра несовершеннолетних, достигших возраста 2 </w:t>
      </w:r>
      <w:r w:rsidR="009B100D" w:rsidRPr="001162B1">
        <w:rPr>
          <w:rFonts w:ascii="Times New Roman" w:hAnsi="Times New Roman" w:cs="Times New Roman"/>
          <w:color w:val="000000" w:themeColor="text1"/>
          <w:sz w:val="28"/>
          <w:szCs w:val="28"/>
        </w:rPr>
        <w:t>(двух)</w:t>
      </w:r>
      <w:r w:rsidR="006832F9" w:rsidRPr="001162B1">
        <w:rPr>
          <w:rFonts w:ascii="Times New Roman" w:hAnsi="Times New Roman" w:cs="Times New Roman"/>
          <w:color w:val="000000" w:themeColor="text1"/>
          <w:sz w:val="28"/>
          <w:szCs w:val="28"/>
        </w:rPr>
        <w:t xml:space="preserve"> </w:t>
      </w:r>
      <w:r w:rsidRPr="001162B1">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w:t>
      </w:r>
      <w:r w:rsidRPr="001162B1">
        <w:rPr>
          <w:rFonts w:ascii="Times New Roman" w:hAnsi="Times New Roman" w:cs="Times New Roman"/>
          <w:color w:val="000000" w:themeColor="text1"/>
          <w:sz w:val="28"/>
          <w:szCs w:val="28"/>
        </w:rPr>
        <w:lastRenderedPageBreak/>
        <w:t>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sidRPr="001162B1">
        <w:rPr>
          <w:rFonts w:ascii="Times New Roman" w:hAnsi="Times New Roman" w:cs="Times New Roman"/>
          <w:color w:val="000000" w:themeColor="text1"/>
          <w:sz w:val="28"/>
          <w:szCs w:val="28"/>
        </w:rPr>
        <w:t>Федерации.</w:t>
      </w:r>
    </w:p>
    <w:p w14:paraId="1981D681"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154EE93" w14:textId="56162660"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11. </w:t>
      </w:r>
      <w:r w:rsidR="003C0AD3" w:rsidRPr="001162B1">
        <w:rPr>
          <w:rFonts w:ascii="Times New Roman" w:hAnsi="Times New Roman" w:cs="Times New Roman"/>
          <w:b/>
          <w:bCs/>
          <w:color w:val="000000" w:themeColor="text1"/>
          <w:sz w:val="28"/>
          <w:szCs w:val="28"/>
        </w:rPr>
        <w:t>Порядок обеспечения граждан в рамках оказания</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паллиативной медицинской п</w:t>
      </w:r>
      <w:r w:rsidR="005E242C" w:rsidRPr="001162B1">
        <w:rPr>
          <w:rFonts w:ascii="Times New Roman" w:hAnsi="Times New Roman" w:cs="Times New Roman"/>
          <w:b/>
          <w:bCs/>
          <w:color w:val="000000" w:themeColor="text1"/>
          <w:sz w:val="28"/>
          <w:szCs w:val="28"/>
        </w:rPr>
        <w:t xml:space="preserve">омощи для использования на дому </w:t>
      </w:r>
      <w:r w:rsidR="003C0AD3" w:rsidRPr="001162B1">
        <w:rPr>
          <w:rFonts w:ascii="Times New Roman" w:hAnsi="Times New Roman" w:cs="Times New Roman"/>
          <w:b/>
          <w:bCs/>
          <w:color w:val="000000" w:themeColor="text1"/>
          <w:sz w:val="28"/>
          <w:szCs w:val="28"/>
        </w:rPr>
        <w:t>медицинскими изделиями, п</w:t>
      </w:r>
      <w:r w:rsidR="005E242C" w:rsidRPr="001162B1">
        <w:rPr>
          <w:rFonts w:ascii="Times New Roman" w:hAnsi="Times New Roman" w:cs="Times New Roman"/>
          <w:b/>
          <w:bCs/>
          <w:color w:val="000000" w:themeColor="text1"/>
          <w:sz w:val="28"/>
          <w:szCs w:val="28"/>
        </w:rPr>
        <w:t xml:space="preserve">редназначенными для поддержания </w:t>
      </w:r>
      <w:r w:rsidR="003C0AD3" w:rsidRPr="001162B1">
        <w:rPr>
          <w:rFonts w:ascii="Times New Roman" w:hAnsi="Times New Roman" w:cs="Times New Roman"/>
          <w:b/>
          <w:bCs/>
          <w:color w:val="000000" w:themeColor="text1"/>
          <w:sz w:val="28"/>
          <w:szCs w:val="28"/>
        </w:rPr>
        <w:t>функций органов и сис</w:t>
      </w:r>
      <w:r w:rsidR="005E242C" w:rsidRPr="001162B1">
        <w:rPr>
          <w:rFonts w:ascii="Times New Roman" w:hAnsi="Times New Roman" w:cs="Times New Roman"/>
          <w:b/>
          <w:bCs/>
          <w:color w:val="000000" w:themeColor="text1"/>
          <w:sz w:val="28"/>
          <w:szCs w:val="28"/>
        </w:rPr>
        <w:t xml:space="preserve">тем организма человека, а также </w:t>
      </w:r>
      <w:r w:rsidR="003C0AD3" w:rsidRPr="001162B1">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лекарственными препаратами при посещениях на дому</w:t>
      </w:r>
    </w:p>
    <w:p w14:paraId="250ED002"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25151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w:t>
      </w:r>
      <w:r w:rsidRPr="001162B1">
        <w:rPr>
          <w:rFonts w:ascii="Times New Roman" w:hAnsi="Times New Roman" w:cs="Times New Roman"/>
          <w:color w:val="000000" w:themeColor="text1"/>
          <w:sz w:val="28"/>
          <w:szCs w:val="28"/>
        </w:rPr>
        <w:lastRenderedPageBreak/>
        <w:t>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5E8A772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приказом </w:t>
      </w:r>
      <w:r w:rsidR="00D80D7C" w:rsidRPr="001162B1">
        <w:rPr>
          <w:rFonts w:ascii="Times New Roman" w:hAnsi="Times New Roman" w:cs="Times New Roman"/>
          <w:color w:val="000000" w:themeColor="text1"/>
          <w:sz w:val="28"/>
          <w:szCs w:val="28"/>
        </w:rPr>
        <w:t xml:space="preserve">Министерства здравоохранения Российской Федерации № 345н, </w:t>
      </w:r>
      <w:r w:rsidRPr="001162B1">
        <w:rPr>
          <w:rFonts w:ascii="Times New Roman" w:hAnsi="Times New Roman" w:cs="Times New Roman"/>
          <w:color w:val="000000" w:themeColor="text1"/>
          <w:sz w:val="28"/>
          <w:szCs w:val="28"/>
        </w:rPr>
        <w:t xml:space="preserve">Министерства труда и социальной защиты Российской Федерации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372н </w:t>
      </w:r>
      <w:r w:rsidR="00EB7BB9" w:rsidRPr="001162B1">
        <w:rPr>
          <w:rFonts w:ascii="Times New Roman" w:hAnsi="Times New Roman" w:cs="Times New Roman"/>
          <w:color w:val="000000" w:themeColor="text1"/>
          <w:sz w:val="28"/>
          <w:szCs w:val="28"/>
        </w:rPr>
        <w:t xml:space="preserve">от 31.05.2019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656EC8"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0012403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3338161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w:t>
      </w:r>
      <w:r w:rsidR="00376BB6" w:rsidRPr="001162B1">
        <w:rPr>
          <w:rFonts w:ascii="Times New Roman" w:eastAsia="Times New Roman" w:hAnsi="Times New Roman" w:cs="Times New Roman"/>
          <w:color w:val="000000"/>
          <w:sz w:val="28"/>
          <w:szCs w:val="28"/>
          <w:lang w:eastAsia="ru-RU"/>
        </w:rPr>
        <w:t>от 03.08.2023 №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w:t>
      </w:r>
      <w:r w:rsidR="00376BB6" w:rsidRPr="001162B1">
        <w:rPr>
          <w:rFonts w:ascii="Times New Roman" w:hAnsi="Times New Roman" w:cs="Times New Roman"/>
          <w:color w:val="000000"/>
          <w:sz w:val="28"/>
          <w:szCs w:val="28"/>
        </w:rPr>
        <w:t xml:space="preserve"> </w:t>
      </w:r>
      <w:r w:rsidRPr="001162B1">
        <w:rPr>
          <w:rFonts w:ascii="Times New Roman" w:hAnsi="Times New Roman" w:cs="Times New Roman"/>
          <w:color w:val="000000" w:themeColor="text1"/>
          <w:sz w:val="28"/>
          <w:szCs w:val="28"/>
        </w:rPr>
        <w:t xml:space="preserve">и </w:t>
      </w:r>
      <w:r w:rsidR="00650968" w:rsidRPr="001162B1">
        <w:rPr>
          <w:rFonts w:ascii="Times New Roman" w:hAnsi="Times New Roman" w:cs="Times New Roman"/>
          <w:color w:val="000000" w:themeColor="text1"/>
          <w:sz w:val="28"/>
          <w:szCs w:val="28"/>
        </w:rPr>
        <w:t>П</w:t>
      </w:r>
      <w:r w:rsidRPr="001162B1">
        <w:rPr>
          <w:rFonts w:ascii="Times New Roman" w:hAnsi="Times New Roman" w:cs="Times New Roman"/>
          <w:color w:val="000000" w:themeColor="text1"/>
          <w:sz w:val="28"/>
          <w:szCs w:val="28"/>
        </w:rPr>
        <w:t>орядком</w:t>
      </w:r>
      <w:r w:rsidR="00635343" w:rsidRPr="001162B1">
        <w:rPr>
          <w:rFonts w:ascii="Times New Roman" w:hAnsi="Times New Roman" w:cs="Times New Roman"/>
          <w:color w:val="000000" w:themeColor="text1"/>
          <w:sz w:val="28"/>
          <w:szCs w:val="28"/>
        </w:rPr>
        <w:t xml:space="preserve"> организации мероприятий</w:t>
      </w:r>
      <w:r w:rsidR="00B06772" w:rsidRPr="001162B1">
        <w:rPr>
          <w:rFonts w:ascii="Times New Roman" w:hAnsi="Times New Roman" w:cs="Times New Roman"/>
          <w:color w:val="000000" w:themeColor="text1"/>
          <w:sz w:val="28"/>
          <w:szCs w:val="28"/>
        </w:rPr>
        <w:t xml:space="preserve"> </w:t>
      </w:r>
      <w:r w:rsidR="00420CEA" w:rsidRPr="001162B1">
        <w:rPr>
          <w:rFonts w:ascii="Times New Roman" w:hAnsi="Times New Roman" w:cs="Times New Roman"/>
          <w:color w:val="000000" w:themeColor="text1"/>
          <w:sz w:val="28"/>
          <w:szCs w:val="28"/>
        </w:rPr>
        <w:t>искусственной вентиляции легких</w:t>
      </w:r>
      <w:r w:rsidR="00635343" w:rsidRPr="001162B1">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1162B1">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334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729F2F0B" w14:textId="004CED5A"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w:t>
      </w:r>
      <w:r w:rsidR="006B3A90" w:rsidRPr="001162B1">
        <w:rPr>
          <w:rFonts w:ascii="Times New Roman" w:hAnsi="Times New Roman" w:cs="Times New Roman"/>
          <w:color w:val="000000" w:themeColor="text1"/>
          <w:sz w:val="28"/>
          <w:szCs w:val="28"/>
        </w:rPr>
        <w:t>М</w:t>
      </w:r>
      <w:r w:rsidRPr="001162B1">
        <w:rPr>
          <w:rFonts w:ascii="Times New Roman" w:hAnsi="Times New Roman" w:cs="Times New Roman"/>
          <w:color w:val="000000" w:themeColor="text1"/>
          <w:sz w:val="28"/>
          <w:szCs w:val="28"/>
        </w:rPr>
        <w:t>инистерства здравоохранения и социального развития Российской Федерации от</w:t>
      </w:r>
      <w:r w:rsidR="006B3A90"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23.03.2012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252н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6B3A90"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w:t>
      </w:r>
      <w:r w:rsidRPr="001162B1">
        <w:rPr>
          <w:rFonts w:ascii="Times New Roman" w:hAnsi="Times New Roman" w:cs="Times New Roman"/>
          <w:color w:val="000000" w:themeColor="text1"/>
          <w:sz w:val="28"/>
          <w:szCs w:val="28"/>
        </w:rPr>
        <w:lastRenderedPageBreak/>
        <w:t>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sidRPr="001162B1">
        <w:rPr>
          <w:rFonts w:ascii="Times New Roman" w:hAnsi="Times New Roman" w:cs="Times New Roman"/>
          <w:color w:val="000000" w:themeColor="text1"/>
          <w:sz w:val="28"/>
          <w:szCs w:val="28"/>
        </w:rPr>
        <w:t>»</w:t>
      </w:r>
      <w:r w:rsidR="00656EC8" w:rsidRPr="001162B1">
        <w:rPr>
          <w:rFonts w:ascii="Times New Roman" w:hAnsi="Times New Roman" w:cs="Times New Roman"/>
          <w:color w:val="000000" w:themeColor="text1"/>
          <w:sz w:val="28"/>
          <w:szCs w:val="28"/>
        </w:rPr>
        <w:t>.</w:t>
      </w:r>
    </w:p>
    <w:p w14:paraId="6C847F52" w14:textId="77777777" w:rsidR="00CA42A5" w:rsidRPr="001162B1" w:rsidRDefault="00CA42A5"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A466AF" w14:textId="42A5502F"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12. </w:t>
      </w:r>
      <w:r w:rsidR="003C0AD3" w:rsidRPr="001162B1">
        <w:rPr>
          <w:rFonts w:ascii="Times New Roman" w:hAnsi="Times New Roman" w:cs="Times New Roman"/>
          <w:b/>
          <w:bCs/>
          <w:color w:val="000000" w:themeColor="text1"/>
          <w:sz w:val="28"/>
          <w:szCs w:val="28"/>
        </w:rPr>
        <w:t>Перечни стоматологических материалов и лекарственных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препаратов, испо</w:t>
      </w:r>
      <w:r w:rsidR="005E242C" w:rsidRPr="001162B1">
        <w:rPr>
          <w:rFonts w:ascii="Times New Roman" w:hAnsi="Times New Roman" w:cs="Times New Roman"/>
          <w:b/>
          <w:bCs/>
          <w:color w:val="000000" w:themeColor="text1"/>
          <w:sz w:val="28"/>
          <w:szCs w:val="28"/>
        </w:rPr>
        <w:t xml:space="preserve">льзуемых при оказании первичной </w:t>
      </w:r>
      <w:r w:rsidR="003C0AD3" w:rsidRPr="001162B1">
        <w:rPr>
          <w:rFonts w:ascii="Times New Roman" w:hAnsi="Times New Roman" w:cs="Times New Roman"/>
          <w:b/>
          <w:bCs/>
          <w:color w:val="000000" w:themeColor="text1"/>
          <w:sz w:val="28"/>
          <w:szCs w:val="28"/>
        </w:rPr>
        <w:t>медико-санитарной специ</w:t>
      </w:r>
      <w:r w:rsidR="005E242C" w:rsidRPr="001162B1">
        <w:rPr>
          <w:rFonts w:ascii="Times New Roman" w:hAnsi="Times New Roman" w:cs="Times New Roman"/>
          <w:b/>
          <w:bCs/>
          <w:color w:val="000000" w:themeColor="text1"/>
          <w:sz w:val="28"/>
          <w:szCs w:val="28"/>
        </w:rPr>
        <w:t xml:space="preserve">ализированной стоматологической </w:t>
      </w:r>
      <w:r w:rsidR="003C0AD3" w:rsidRPr="001162B1">
        <w:rPr>
          <w:rFonts w:ascii="Times New Roman" w:hAnsi="Times New Roman" w:cs="Times New Roman"/>
          <w:b/>
          <w:bCs/>
          <w:color w:val="000000" w:themeColor="text1"/>
          <w:sz w:val="28"/>
          <w:szCs w:val="28"/>
        </w:rPr>
        <w:t xml:space="preserve">помощи, оказанной в </w:t>
      </w:r>
      <w:r w:rsidR="005E242C" w:rsidRPr="001162B1">
        <w:rPr>
          <w:rFonts w:ascii="Times New Roman" w:hAnsi="Times New Roman" w:cs="Times New Roman"/>
          <w:b/>
          <w:bCs/>
          <w:color w:val="000000" w:themeColor="text1"/>
          <w:sz w:val="28"/>
          <w:szCs w:val="28"/>
        </w:rPr>
        <w:t xml:space="preserve">амбулаторных условиях взрослому </w:t>
      </w:r>
      <w:r w:rsidR="003C0AD3" w:rsidRPr="001162B1">
        <w:rPr>
          <w:rFonts w:ascii="Times New Roman" w:hAnsi="Times New Roman" w:cs="Times New Roman"/>
          <w:b/>
          <w:bCs/>
          <w:color w:val="000000" w:themeColor="text1"/>
          <w:sz w:val="28"/>
          <w:szCs w:val="28"/>
        </w:rPr>
        <w:t>и детскому населению по прог</w:t>
      </w:r>
      <w:r w:rsidR="005E242C" w:rsidRPr="001162B1">
        <w:rPr>
          <w:rFonts w:ascii="Times New Roman" w:hAnsi="Times New Roman" w:cs="Times New Roman"/>
          <w:b/>
          <w:bCs/>
          <w:color w:val="000000" w:themeColor="text1"/>
          <w:sz w:val="28"/>
          <w:szCs w:val="28"/>
        </w:rPr>
        <w:t xml:space="preserve">рамме обязательного </w:t>
      </w:r>
      <w:r w:rsidR="003C0AD3" w:rsidRPr="001162B1">
        <w:rPr>
          <w:rFonts w:ascii="Times New Roman" w:hAnsi="Times New Roman" w:cs="Times New Roman"/>
          <w:b/>
          <w:bCs/>
          <w:color w:val="000000" w:themeColor="text1"/>
          <w:sz w:val="28"/>
          <w:szCs w:val="28"/>
        </w:rPr>
        <w:t>медиц</w:t>
      </w:r>
      <w:r w:rsidR="005E242C" w:rsidRPr="001162B1">
        <w:rPr>
          <w:rFonts w:ascii="Times New Roman" w:hAnsi="Times New Roman" w:cs="Times New Roman"/>
          <w:b/>
          <w:bCs/>
          <w:color w:val="000000" w:themeColor="text1"/>
          <w:sz w:val="28"/>
          <w:szCs w:val="28"/>
        </w:rPr>
        <w:t xml:space="preserve">инского страхования по разделам </w:t>
      </w:r>
      <w:r w:rsidR="003B5BD8" w:rsidRPr="001162B1">
        <w:rPr>
          <w:rFonts w:ascii="Times New Roman" w:hAnsi="Times New Roman" w:cs="Times New Roman"/>
          <w:b/>
          <w:bCs/>
          <w:color w:val="000000" w:themeColor="text1"/>
          <w:sz w:val="28"/>
          <w:szCs w:val="28"/>
        </w:rPr>
        <w:t>«</w:t>
      </w:r>
      <w:r w:rsidR="003C0AD3" w:rsidRPr="001162B1">
        <w:rPr>
          <w:rFonts w:ascii="Times New Roman" w:hAnsi="Times New Roman" w:cs="Times New Roman"/>
          <w:b/>
          <w:bCs/>
          <w:color w:val="000000" w:themeColor="text1"/>
          <w:sz w:val="28"/>
          <w:szCs w:val="28"/>
        </w:rPr>
        <w:t>Стоматология</w:t>
      </w:r>
      <w:r w:rsidR="00440823" w:rsidRPr="001162B1">
        <w:rPr>
          <w:rFonts w:ascii="Times New Roman" w:hAnsi="Times New Roman" w:cs="Times New Roman"/>
          <w:b/>
          <w:bCs/>
          <w:color w:val="000000" w:themeColor="text1"/>
          <w:sz w:val="28"/>
          <w:szCs w:val="28"/>
        </w:rPr>
        <w:t>»</w:t>
      </w:r>
      <w:r w:rsidR="006D0F55" w:rsidRPr="001162B1">
        <w:rPr>
          <w:rFonts w:ascii="Times New Roman" w:hAnsi="Times New Roman" w:cs="Times New Roman"/>
          <w:b/>
          <w:bCs/>
          <w:color w:val="000000" w:themeColor="text1"/>
          <w:sz w:val="28"/>
          <w:szCs w:val="28"/>
        </w:rPr>
        <w:br/>
      </w:r>
      <w:r w:rsidR="003C0AD3" w:rsidRPr="001162B1">
        <w:rPr>
          <w:rFonts w:ascii="Times New Roman" w:hAnsi="Times New Roman" w:cs="Times New Roman"/>
          <w:b/>
          <w:bCs/>
          <w:color w:val="000000" w:themeColor="text1"/>
          <w:sz w:val="28"/>
          <w:szCs w:val="28"/>
        </w:rPr>
        <w:t xml:space="preserve">и </w:t>
      </w:r>
      <w:r w:rsidR="003B5BD8" w:rsidRPr="001162B1">
        <w:rPr>
          <w:rFonts w:ascii="Times New Roman" w:hAnsi="Times New Roman" w:cs="Times New Roman"/>
          <w:b/>
          <w:bCs/>
          <w:color w:val="000000" w:themeColor="text1"/>
          <w:sz w:val="28"/>
          <w:szCs w:val="28"/>
        </w:rPr>
        <w:t>«</w:t>
      </w:r>
      <w:r w:rsidR="003C0AD3" w:rsidRPr="001162B1">
        <w:rPr>
          <w:rFonts w:ascii="Times New Roman" w:hAnsi="Times New Roman" w:cs="Times New Roman"/>
          <w:b/>
          <w:bCs/>
          <w:color w:val="000000" w:themeColor="text1"/>
          <w:sz w:val="28"/>
          <w:szCs w:val="28"/>
        </w:rPr>
        <w:t>Стоматология детская</w:t>
      </w:r>
      <w:r w:rsidR="00440823" w:rsidRPr="001162B1">
        <w:rPr>
          <w:rFonts w:ascii="Times New Roman" w:hAnsi="Times New Roman" w:cs="Times New Roman"/>
          <w:b/>
          <w:bCs/>
          <w:color w:val="000000" w:themeColor="text1"/>
          <w:sz w:val="28"/>
          <w:szCs w:val="28"/>
        </w:rPr>
        <w:t>»</w:t>
      </w:r>
    </w:p>
    <w:p w14:paraId="32156E91" w14:textId="77777777" w:rsidR="00CA42A5" w:rsidRPr="001162B1" w:rsidRDefault="00CA42A5"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040CBC" w14:textId="4548C98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Стоматология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и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Стоматология детская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r w:rsidR="00FC7BCC" w:rsidRPr="001162B1">
        <w:rPr>
          <w:rFonts w:ascii="Times New Roman" w:hAnsi="Times New Roman" w:cs="Times New Roman"/>
          <w:color w:val="000000" w:themeColor="text1"/>
          <w:sz w:val="28"/>
          <w:szCs w:val="28"/>
        </w:rPr>
        <w:t>приложением № 7</w:t>
      </w:r>
      <w:r w:rsidR="00CC0170" w:rsidRPr="001162B1">
        <w:rPr>
          <w:rFonts w:ascii="Times New Roman" w:hAnsi="Times New Roman" w:cs="Times New Roman"/>
          <w:color w:val="000000" w:themeColor="text1"/>
          <w:sz w:val="28"/>
          <w:szCs w:val="28"/>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r w:rsidRPr="001162B1">
        <w:rPr>
          <w:rFonts w:ascii="Times New Roman" w:hAnsi="Times New Roman" w:cs="Times New Roman"/>
          <w:color w:val="000000" w:themeColor="text1"/>
          <w:sz w:val="28"/>
          <w:szCs w:val="28"/>
        </w:rPr>
        <w:t xml:space="preserve"> </w:t>
      </w:r>
      <w:r w:rsidR="00CC0170" w:rsidRPr="001162B1">
        <w:rPr>
          <w:rFonts w:ascii="Times New Roman" w:hAnsi="Times New Roman" w:cs="Times New Roman"/>
          <w:color w:val="000000" w:themeColor="text1"/>
          <w:sz w:val="28"/>
          <w:szCs w:val="28"/>
        </w:rPr>
        <w:t xml:space="preserve">к Программе </w:t>
      </w:r>
      <w:r w:rsidRPr="001162B1">
        <w:rPr>
          <w:rFonts w:ascii="Times New Roman" w:hAnsi="Times New Roman" w:cs="Times New Roman"/>
          <w:color w:val="000000" w:themeColor="text1"/>
          <w:sz w:val="28"/>
          <w:szCs w:val="28"/>
        </w:rPr>
        <w:t xml:space="preserve">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8 </w:t>
      </w:r>
      <w:r w:rsidR="00CC0170" w:rsidRPr="001162B1">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w:t>
      </w:r>
      <w:r w:rsidRPr="001162B1">
        <w:rPr>
          <w:rFonts w:ascii="Times New Roman" w:hAnsi="Times New Roman" w:cs="Times New Roman"/>
          <w:color w:val="000000" w:themeColor="text1"/>
          <w:sz w:val="28"/>
          <w:szCs w:val="28"/>
        </w:rPr>
        <w:t>к Программе.</w:t>
      </w:r>
    </w:p>
    <w:p w14:paraId="6FD85FEB" w14:textId="04012089" w:rsidR="001503DA" w:rsidRPr="001162B1" w:rsidRDefault="001503DA" w:rsidP="006D0F55">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A6954DF" w14:textId="2B2C3450" w:rsidR="003C0AD3" w:rsidRPr="001162B1" w:rsidRDefault="001503DA" w:rsidP="006D0F55">
      <w:pPr>
        <w:autoSpaceDE w:val="0"/>
        <w:autoSpaceDN w:val="0"/>
        <w:adjustRightInd w:val="0"/>
        <w:spacing w:after="0" w:line="240" w:lineRule="auto"/>
        <w:jc w:val="center"/>
        <w:rPr>
          <w:rFonts w:ascii="Times New Roman" w:eastAsia="Calibri" w:hAnsi="Times New Roman" w:cs="Times New Roman"/>
          <w:b/>
          <w:bCs/>
          <w:sz w:val="28"/>
          <w:szCs w:val="28"/>
        </w:rPr>
      </w:pPr>
      <w:r w:rsidRPr="001162B1">
        <w:rPr>
          <w:rFonts w:ascii="Times New Roman" w:eastAsia="Calibri" w:hAnsi="Times New Roman" w:cs="Times New Roman"/>
          <w:b/>
          <w:bCs/>
          <w:sz w:val="28"/>
          <w:szCs w:val="28"/>
        </w:rPr>
        <w:t xml:space="preserve">13. Порядок оказания медицинской помощи гражданам и их маршрутизации при проведении медицинской реабилитации </w:t>
      </w:r>
      <w:r w:rsidRPr="001162B1">
        <w:rPr>
          <w:rFonts w:ascii="Times New Roman" w:eastAsia="Calibri" w:hAnsi="Times New Roman" w:cs="Times New Roman"/>
          <w:b/>
          <w:bCs/>
          <w:sz w:val="28"/>
          <w:szCs w:val="28"/>
        </w:rPr>
        <w:br/>
        <w:t>на всех этапах ее оказания</w:t>
      </w:r>
    </w:p>
    <w:p w14:paraId="59DFB8CD" w14:textId="1B0203F0" w:rsidR="001503DA" w:rsidRPr="001162B1" w:rsidRDefault="001503DA" w:rsidP="006D0F55">
      <w:pPr>
        <w:autoSpaceDE w:val="0"/>
        <w:autoSpaceDN w:val="0"/>
        <w:adjustRightInd w:val="0"/>
        <w:spacing w:after="0" w:line="240" w:lineRule="auto"/>
        <w:jc w:val="center"/>
        <w:rPr>
          <w:rFonts w:ascii="Times New Roman" w:eastAsia="Calibri" w:hAnsi="Times New Roman" w:cs="Times New Roman"/>
          <w:b/>
          <w:bCs/>
          <w:sz w:val="28"/>
          <w:szCs w:val="28"/>
        </w:rPr>
      </w:pPr>
    </w:p>
    <w:p w14:paraId="375DDC90" w14:textId="1754997B" w:rsidR="001503DA" w:rsidRPr="001162B1" w:rsidRDefault="001503D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w:t>
      </w:r>
      <w:r w:rsidR="0010579A" w:rsidRPr="001162B1">
        <w:rPr>
          <w:rFonts w:ascii="Times New Roman" w:eastAsia="Calibri" w:hAnsi="Times New Roman" w:cs="Times New Roman"/>
          <w:sz w:val="28"/>
          <w:szCs w:val="28"/>
        </w:rPr>
        <w:t xml:space="preserve"> от </w:t>
      </w:r>
      <w:r w:rsidRPr="001162B1">
        <w:rPr>
          <w:rFonts w:ascii="Times New Roman" w:eastAsia="Calibri" w:hAnsi="Times New Roman" w:cs="Times New Roman"/>
          <w:sz w:val="28"/>
          <w:szCs w:val="28"/>
        </w:rPr>
        <w:t>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14:paraId="493A385D" w14:textId="6D9CE7F1"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1D1BED1" w14:textId="21E4D1D8" w:rsidR="001504D5" w:rsidRPr="001162B1" w:rsidRDefault="001504D5" w:rsidP="006D0F55">
      <w:pPr>
        <w:spacing w:after="0" w:line="240" w:lineRule="auto"/>
        <w:jc w:val="center"/>
        <w:rPr>
          <w:rFonts w:ascii="Times New Roman" w:eastAsia="Times New Roman" w:hAnsi="Times New Roman" w:cs="Times New Roman"/>
          <w:b/>
          <w:color w:val="000000"/>
          <w:sz w:val="28"/>
          <w:szCs w:val="28"/>
          <w:lang w:eastAsia="ru-RU"/>
        </w:rPr>
      </w:pPr>
      <w:r w:rsidRPr="001162B1">
        <w:rPr>
          <w:rFonts w:ascii="Times New Roman" w:eastAsia="Times New Roman" w:hAnsi="Times New Roman" w:cs="Times New Roman"/>
          <w:b/>
          <w:color w:val="000000"/>
          <w:sz w:val="28"/>
          <w:szCs w:val="28"/>
          <w:lang w:eastAsia="ru-RU"/>
        </w:rPr>
        <w:t>14</w:t>
      </w:r>
      <w:r w:rsidR="000810D8" w:rsidRPr="001162B1">
        <w:rPr>
          <w:rFonts w:ascii="Times New Roman" w:eastAsia="Times New Roman" w:hAnsi="Times New Roman" w:cs="Times New Roman"/>
          <w:b/>
          <w:color w:val="000000"/>
          <w:sz w:val="28"/>
          <w:szCs w:val="28"/>
          <w:lang w:eastAsia="ru-RU"/>
        </w:rPr>
        <w:t>. </w:t>
      </w:r>
      <w:r w:rsidRPr="001162B1">
        <w:rPr>
          <w:rFonts w:ascii="Times New Roman" w:eastAsia="Times New Roman" w:hAnsi="Times New Roman" w:cs="Times New Roman"/>
          <w:b/>
          <w:color w:val="000000"/>
          <w:sz w:val="28"/>
          <w:szCs w:val="28"/>
          <w:lang w:eastAsia="ru-RU"/>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14:paraId="377AEE3B" w14:textId="2083B933" w:rsidR="00376BB6" w:rsidRPr="001162B1" w:rsidRDefault="00376BB6"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864A55A" w14:textId="46282970" w:rsidR="001504D5" w:rsidRPr="001162B1" w:rsidRDefault="001504D5" w:rsidP="00F40ED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62B1">
        <w:rPr>
          <w:rFonts w:ascii="Times New Roman" w:eastAsia="Times New Roman" w:hAnsi="Times New Roman" w:cs="Times New Roman"/>
          <w:color w:val="000000"/>
          <w:sz w:val="28"/>
          <w:szCs w:val="28"/>
          <w:lang w:eastAsia="ru-RU"/>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r w:rsidR="00ED6C7A" w:rsidRPr="001162B1">
        <w:rPr>
          <w:rFonts w:ascii="Times New Roman" w:eastAsia="Times New Roman" w:hAnsi="Times New Roman" w:cs="Times New Roman"/>
          <w:color w:val="000000"/>
          <w:sz w:val="28"/>
          <w:szCs w:val="28"/>
          <w:lang w:eastAsia="ru-RU"/>
        </w:rPr>
        <w:t>,</w:t>
      </w:r>
      <w:r w:rsidRPr="001162B1">
        <w:rPr>
          <w:rFonts w:ascii="Times New Roman" w:eastAsia="Times New Roman" w:hAnsi="Times New Roman" w:cs="Times New Roman"/>
          <w:color w:val="000000"/>
          <w:sz w:val="28"/>
          <w:szCs w:val="28"/>
          <w:lang w:eastAsia="ru-RU"/>
        </w:rPr>
        <w:t xml:space="preserve"> установлен приложением № 1</w:t>
      </w:r>
      <w:r w:rsidR="007F3453" w:rsidRPr="001162B1">
        <w:rPr>
          <w:rFonts w:ascii="Times New Roman" w:eastAsia="Times New Roman" w:hAnsi="Times New Roman" w:cs="Times New Roman"/>
          <w:color w:val="000000"/>
          <w:sz w:val="28"/>
          <w:szCs w:val="28"/>
          <w:lang w:eastAsia="ru-RU"/>
        </w:rPr>
        <w:t>4</w:t>
      </w:r>
      <w:r w:rsidRPr="001162B1">
        <w:rPr>
          <w:rFonts w:ascii="Times New Roman" w:eastAsia="Times New Roman" w:hAnsi="Times New Roman" w:cs="Times New Roman"/>
          <w:color w:val="000000"/>
          <w:sz w:val="28"/>
          <w:szCs w:val="28"/>
          <w:lang w:eastAsia="ru-RU"/>
        </w:rPr>
        <w:t xml:space="preserve"> к Программе</w:t>
      </w:r>
      <w:r w:rsidR="00ED6C7A" w:rsidRPr="001162B1">
        <w:rPr>
          <w:rFonts w:ascii="Times New Roman" w:eastAsia="Times New Roman" w:hAnsi="Times New Roman" w:cs="Times New Roman"/>
          <w:color w:val="000000"/>
          <w:sz w:val="28"/>
          <w:szCs w:val="28"/>
          <w:lang w:eastAsia="ru-RU"/>
        </w:rPr>
        <w:t>.</w:t>
      </w:r>
    </w:p>
    <w:p w14:paraId="65E9E146" w14:textId="4763281D"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lastRenderedPageBreak/>
        <w:t>VII</w:t>
      </w:r>
      <w:r w:rsidRPr="001162B1">
        <w:rPr>
          <w:rFonts w:ascii="Times New Roman" w:hAnsi="Times New Roman" w:cs="Times New Roman"/>
          <w:b/>
          <w:bCs/>
          <w:color w:val="000000" w:themeColor="text1"/>
          <w:sz w:val="28"/>
          <w:szCs w:val="28"/>
          <w:lang w:val="en-US"/>
        </w:rPr>
        <w:t>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09C694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Критериями доступности медицинской помощи являются:</w:t>
      </w:r>
    </w:p>
    <w:p w14:paraId="5B809CF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7012A271"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15EECCC7"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3) число пациентов, зарегистрированных на территории Новосибирской области,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5 детей;</w:t>
      </w:r>
    </w:p>
    <w:p w14:paraId="0532AE5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доля расходов на оказание медицинской помощи в условиях дневных стационаров в общих расходах на Программу – 8,2%;</w:t>
      </w:r>
    </w:p>
    <w:p w14:paraId="0457BE8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5) доля расходов на оказание медицинской помощи в амбулаторных условиях в неотложной форме в общих расходах на Программу – 1,84%;</w:t>
      </w:r>
    </w:p>
    <w:p w14:paraId="35347F2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5,0%;</w:t>
      </w:r>
    </w:p>
    <w:p w14:paraId="39FFEE8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7)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 3 человека;</w:t>
      </w:r>
    </w:p>
    <w:p w14:paraId="2A6DF98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80%;</w:t>
      </w:r>
    </w:p>
    <w:p w14:paraId="580A4CA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9) доля граждан, обеспеченных лекарственными препаратами, в общем количестве льготных категорий граждан – 99%;</w:t>
      </w:r>
    </w:p>
    <w:p w14:paraId="1E2BFE6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70%.</w:t>
      </w:r>
    </w:p>
    <w:p w14:paraId="18CCB8A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Критериями качества медицинской помощи являются:</w:t>
      </w:r>
    </w:p>
    <w:p w14:paraId="00D4875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2,7%;</w:t>
      </w:r>
    </w:p>
    <w:p w14:paraId="745979B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14:paraId="27A00CA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3) доля впервые выявленных онкологических заболеваний при профилактических медицинских осмотрах, в том числе в рамках диспансеризации, </w:t>
      </w:r>
      <w:r w:rsidRPr="001162B1">
        <w:rPr>
          <w:rFonts w:ascii="Times New Roman" w:eastAsia="Calibri" w:hAnsi="Times New Roman" w:cs="Times New Roman"/>
          <w:sz w:val="28"/>
          <w:szCs w:val="28"/>
        </w:rPr>
        <w:lastRenderedPageBreak/>
        <w:t>в общем количестве впервые в жизни зарегистрированных онкологических заболеваний в течение года – 5%;</w:t>
      </w:r>
    </w:p>
    <w:p w14:paraId="4212ECB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96,8%;</w:t>
      </w:r>
    </w:p>
    <w:p w14:paraId="6B10E8B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65,0%;</w:t>
      </w:r>
    </w:p>
    <w:p w14:paraId="02BCE7C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60,0%;</w:t>
      </w:r>
    </w:p>
    <w:p w14:paraId="2414D71F"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15,0%;</w:t>
      </w:r>
    </w:p>
    <w:p w14:paraId="4E8D969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8)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 25,0%;</w:t>
      </w:r>
    </w:p>
    <w:p w14:paraId="28D6A633" w14:textId="1353719F"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 xml:space="preserve">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w:t>
      </w:r>
      <w:r w:rsidR="00D84BF9" w:rsidRPr="001162B1">
        <w:rPr>
          <w:rFonts w:ascii="Times New Roman" w:eastAsia="Calibri" w:hAnsi="Times New Roman" w:cs="Times New Roman"/>
          <w:sz w:val="28"/>
          <w:szCs w:val="28"/>
        </w:rPr>
        <w:t>38</w:t>
      </w:r>
      <w:r w:rsidRPr="001162B1">
        <w:rPr>
          <w:rFonts w:ascii="Times New Roman" w:eastAsia="Calibri" w:hAnsi="Times New Roman" w:cs="Times New Roman"/>
          <w:sz w:val="28"/>
          <w:szCs w:val="28"/>
        </w:rPr>
        <w:t>,0%;</w:t>
      </w:r>
    </w:p>
    <w:p w14:paraId="4DB2C4B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5,0%;</w:t>
      </w:r>
    </w:p>
    <w:p w14:paraId="5E31D10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5,0%;</w:t>
      </w:r>
    </w:p>
    <w:p w14:paraId="382C37D5"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14:paraId="1366B4C2"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60;</w:t>
      </w:r>
    </w:p>
    <w:p w14:paraId="663129CD"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0,3%;</w:t>
      </w:r>
    </w:p>
    <w:p w14:paraId="071D879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15) количество случаев госпитализации с диагнозом «бронхиальная астма» на 100 тыс. населения в год – 154,84;</w:t>
      </w:r>
    </w:p>
    <w:p w14:paraId="12E6CDAC"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lastRenderedPageBreak/>
        <w:t>16) количество случаев госпитализации с диагнозом «хроническая обструктивная болезнь легких» на 100 тыс. населения – 93,19;</w:t>
      </w:r>
    </w:p>
    <w:p w14:paraId="3B6D0CF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17) количество случаев госпитализации с диагнозом «хроническая сердечная недостаточность» на 100 тыс. населения в год – 173,70;</w:t>
      </w:r>
    </w:p>
    <w:p w14:paraId="61970C29"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18) количество случаев госпитализации с диагнозом «гипертоническая болезнь» на 100 тыс. населения в год – 781,60;</w:t>
      </w:r>
    </w:p>
    <w:p w14:paraId="7ABA761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19) количество случаев госпитализации с диагнозом «сахарный диабет» на 100 тыс. населения в год – 252,46;</w:t>
      </w:r>
    </w:p>
    <w:p w14:paraId="5E50E0C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20) количество пациентов с гепатитом C, получивших противовирусную терапию, на 100 тыс. населения в год – 0,19;</w:t>
      </w:r>
    </w:p>
    <w:p w14:paraId="5FCB90A6"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14:paraId="1F791B28"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041381C3"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B65BA1A"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08A1745B"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 60%;</w:t>
      </w:r>
    </w:p>
    <w:p w14:paraId="34F972BE"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доля доходов за счет средств обязательного медицинского страхования в общем объеме доходов федеральной медицинской организации – 20%.</w:t>
      </w:r>
    </w:p>
    <w:p w14:paraId="60B3B8E4" w14:textId="77777777" w:rsidR="001503DA" w:rsidRPr="001162B1" w:rsidRDefault="001503DA" w:rsidP="00F40ED7">
      <w:pPr>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4EDF4758" w14:textId="1DE63425" w:rsidR="003C0AD3"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Оценка достижения критериев доступности и качества медицинской помощи осуществляется министерством здравоохранения Новосибирской области 1 раз в полгода с направлением соответствующих данных в Министерство здравоохранения Российской Федерации.</w:t>
      </w:r>
    </w:p>
    <w:p w14:paraId="236B4443" w14:textId="77777777" w:rsidR="001503DA" w:rsidRPr="001162B1" w:rsidRDefault="001503DA"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5F9531" w14:textId="09D3195C"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lang w:val="en-US"/>
        </w:rPr>
        <w:t>I</w:t>
      </w:r>
      <w:r w:rsidR="00162A04" w:rsidRPr="001162B1">
        <w:rPr>
          <w:rFonts w:ascii="Times New Roman" w:hAnsi="Times New Roman" w:cs="Times New Roman"/>
          <w:b/>
          <w:bCs/>
          <w:color w:val="000000" w:themeColor="text1"/>
          <w:sz w:val="28"/>
          <w:szCs w:val="28"/>
        </w:rPr>
        <w:t>X</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Порядок и размеры возмещения расходов, связанных</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с оказанием гражданам медицинской помощи в экстренной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форме медицинской организацией, не участвующей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реализации Программы</w:t>
      </w:r>
    </w:p>
    <w:p w14:paraId="45EB5556"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35AA97" w14:textId="4A31B6D1"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w:t>
      </w:r>
      <w:r w:rsidRPr="001162B1">
        <w:rPr>
          <w:rFonts w:ascii="Times New Roman" w:hAnsi="Times New Roman" w:cs="Times New Roman"/>
          <w:color w:val="000000" w:themeColor="text1"/>
          <w:sz w:val="28"/>
          <w:szCs w:val="28"/>
        </w:rPr>
        <w:lastRenderedPageBreak/>
        <w:t>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закону от</w:t>
      </w:r>
      <w:r w:rsidR="0058262B"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05.04.2013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44-ФЗ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55DE67B4" w14:textId="0E059F8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организация, не участвующая в реализации Программы, в течение 5</w:t>
      </w:r>
      <w:r w:rsidR="009B100D" w:rsidRPr="001162B1">
        <w:rPr>
          <w:rFonts w:ascii="Times New Roman" w:hAnsi="Times New Roman" w:cs="Times New Roman"/>
          <w:color w:val="000000" w:themeColor="text1"/>
          <w:sz w:val="28"/>
          <w:szCs w:val="28"/>
        </w:rPr>
        <w:t xml:space="preserve"> (пяти)</w:t>
      </w:r>
      <w:r w:rsidRPr="001162B1">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sidRPr="001162B1">
        <w:rPr>
          <w:rFonts w:ascii="Times New Roman" w:hAnsi="Times New Roman" w:cs="Times New Roman"/>
          <w:color w:val="000000" w:themeColor="text1"/>
          <w:sz w:val="28"/>
          <w:szCs w:val="28"/>
        </w:rPr>
        <w:t>1 (</w:t>
      </w:r>
      <w:r w:rsidRPr="001162B1">
        <w:rPr>
          <w:rFonts w:ascii="Times New Roman" w:hAnsi="Times New Roman" w:cs="Times New Roman"/>
          <w:color w:val="000000" w:themeColor="text1"/>
          <w:sz w:val="28"/>
          <w:szCs w:val="28"/>
        </w:rPr>
        <w:t>один</w:t>
      </w:r>
      <w:r w:rsidR="00C2753B"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F93B975" w14:textId="731564F4"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X</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5420D4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14:paraId="70E6CA18" w14:textId="5699331D"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E4AC849" w14:textId="2A8FEFA7" w:rsidR="00ED6C7A" w:rsidRPr="001162B1" w:rsidRDefault="00ED6C7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E9AFFC" w14:textId="77777777" w:rsidR="00ED6C7A" w:rsidRPr="001162B1" w:rsidRDefault="00ED6C7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376993D" w14:textId="602A9513"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lastRenderedPageBreak/>
        <w:t>XI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Сроки ожидания медицинской помощи, оказываемой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плановой форме, в том числе сроки ожидания оказания</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медицинской помощи в стационарных условиях, проведения</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отдельных диагностических обследований и консультаций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врачей-специалистов, первичной медико-санитарной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в неотложной форме, скорой медицинской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в</w:t>
      </w:r>
      <w:r w:rsidR="00ED6C7A"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экстренной форме</w:t>
      </w:r>
    </w:p>
    <w:p w14:paraId="77E17E2B"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0B21CA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Сроки ожидания оказания первичной медико-санитарной помощи в неотложной форме не должны превышать 2 </w:t>
      </w:r>
      <w:r w:rsidR="00C2753B" w:rsidRPr="001162B1">
        <w:rPr>
          <w:rFonts w:ascii="Times New Roman" w:hAnsi="Times New Roman" w:cs="Times New Roman"/>
          <w:color w:val="000000" w:themeColor="text1"/>
          <w:sz w:val="28"/>
          <w:szCs w:val="28"/>
        </w:rPr>
        <w:t xml:space="preserve">(двух) </w:t>
      </w:r>
      <w:r w:rsidRPr="001162B1">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sidRPr="001162B1">
        <w:rPr>
          <w:rFonts w:ascii="Times New Roman" w:hAnsi="Times New Roman" w:cs="Times New Roman"/>
          <w:color w:val="000000" w:themeColor="text1"/>
          <w:sz w:val="28"/>
          <w:szCs w:val="28"/>
        </w:rPr>
        <w:t xml:space="preserve"> (трех)</w:t>
      </w:r>
      <w:r w:rsidRPr="001162B1">
        <w:rPr>
          <w:rFonts w:ascii="Times New Roman" w:hAnsi="Times New Roman" w:cs="Times New Roman"/>
          <w:color w:val="000000" w:themeColor="text1"/>
          <w:sz w:val="28"/>
          <w:szCs w:val="28"/>
        </w:rPr>
        <w:t xml:space="preserve"> рабочих дней.</w:t>
      </w:r>
    </w:p>
    <w:p w14:paraId="4C1E23D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sidRPr="001162B1">
        <w:rPr>
          <w:rFonts w:ascii="Times New Roman" w:hAnsi="Times New Roman" w:cs="Times New Roman"/>
          <w:color w:val="000000" w:themeColor="text1"/>
          <w:sz w:val="28"/>
          <w:szCs w:val="28"/>
        </w:rPr>
        <w:t xml:space="preserve">(семь) </w:t>
      </w:r>
      <w:r w:rsidRPr="001162B1">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sidRPr="001162B1">
        <w:rPr>
          <w:rFonts w:ascii="Times New Roman" w:hAnsi="Times New Roman" w:cs="Times New Roman"/>
          <w:color w:val="000000" w:themeColor="text1"/>
          <w:sz w:val="28"/>
          <w:szCs w:val="28"/>
        </w:rPr>
        <w:t>(тр</w:t>
      </w:r>
      <w:r w:rsidR="005E242C" w:rsidRPr="001162B1">
        <w:rPr>
          <w:rFonts w:ascii="Times New Roman" w:hAnsi="Times New Roman" w:cs="Times New Roman"/>
          <w:color w:val="000000" w:themeColor="text1"/>
          <w:sz w:val="28"/>
          <w:szCs w:val="28"/>
        </w:rPr>
        <w:t>е</w:t>
      </w:r>
      <w:r w:rsidR="00C2753B" w:rsidRPr="001162B1">
        <w:rPr>
          <w:rFonts w:ascii="Times New Roman" w:hAnsi="Times New Roman" w:cs="Times New Roman"/>
          <w:color w:val="000000" w:themeColor="text1"/>
          <w:sz w:val="28"/>
          <w:szCs w:val="28"/>
        </w:rPr>
        <w:t xml:space="preserve">х) </w:t>
      </w:r>
      <w:r w:rsidRPr="001162B1">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2EE4B92E"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 xml:space="preserve">не должны превышать 7 </w:t>
      </w:r>
      <w:r w:rsidR="00C2753B" w:rsidRPr="001162B1">
        <w:rPr>
          <w:rFonts w:ascii="Times New Roman" w:hAnsi="Times New Roman" w:cs="Times New Roman"/>
          <w:color w:val="000000" w:themeColor="text1"/>
          <w:sz w:val="28"/>
          <w:szCs w:val="28"/>
        </w:rPr>
        <w:t xml:space="preserve">(семь) </w:t>
      </w:r>
      <w:r w:rsidRPr="001162B1">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w:t>
      </w:r>
      <w:r w:rsidRPr="001162B1">
        <w:rPr>
          <w:rFonts w:ascii="Times New Roman" w:hAnsi="Times New Roman" w:cs="Times New Roman"/>
          <w:color w:val="000000" w:themeColor="text1"/>
          <w:sz w:val="28"/>
          <w:szCs w:val="28"/>
        </w:rPr>
        <w:lastRenderedPageBreak/>
        <w:t>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B4B8859" w14:textId="6B66763B"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 xml:space="preserve">телекоммуникационной сети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Интернет</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62F3F4F" w14:textId="3BFC1D13"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XI</w:t>
      </w:r>
      <w:r w:rsidR="00162A04" w:rsidRPr="001162B1">
        <w:rPr>
          <w:rFonts w:ascii="Times New Roman" w:hAnsi="Times New Roman" w:cs="Times New Roman"/>
          <w:b/>
          <w:bCs/>
          <w:color w:val="000000" w:themeColor="text1"/>
          <w:sz w:val="28"/>
          <w:szCs w:val="28"/>
        </w:rPr>
        <w:t>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20B3C7" w14:textId="4557A74B" w:rsidR="006D4696"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1162B1">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w:t>
      </w:r>
      <w:r w:rsidR="00A12AD9" w:rsidRPr="001162B1">
        <w:rPr>
          <w:rFonts w:ascii="Times New Roman" w:hAnsi="Times New Roman" w:cs="Times New Roman"/>
          <w:color w:val="000000" w:themeColor="text1"/>
          <w:sz w:val="28"/>
          <w:szCs w:val="28"/>
        </w:rPr>
        <w:t>на 2024 год и на плановый период 2025 и 2026</w:t>
      </w:r>
      <w:r w:rsidR="001503DA" w:rsidRPr="001162B1">
        <w:rPr>
          <w:rFonts w:ascii="Times New Roman" w:hAnsi="Times New Roman" w:cs="Times New Roman"/>
          <w:color w:val="000000" w:themeColor="text1"/>
          <w:sz w:val="28"/>
          <w:szCs w:val="28"/>
        </w:rPr>
        <w:t xml:space="preserve"> годов</w:t>
      </w:r>
      <w:r w:rsidR="00314D31" w:rsidRPr="001162B1">
        <w:rPr>
          <w:rFonts w:ascii="Times New Roman" w:hAnsi="Times New Roman" w:cs="Times New Roman"/>
          <w:color w:val="000000" w:themeColor="text1"/>
          <w:sz w:val="28"/>
          <w:szCs w:val="28"/>
        </w:rPr>
        <w:t>.</w:t>
      </w:r>
    </w:p>
    <w:p w14:paraId="30EC7D78" w14:textId="3100F0A2" w:rsidR="00B273C9" w:rsidRPr="001162B1" w:rsidRDefault="00B273C9" w:rsidP="001162B1">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0C1C3858" w14:textId="77777777" w:rsidR="001503DA" w:rsidRPr="001162B1" w:rsidRDefault="001503DA" w:rsidP="001162B1">
      <w:pPr>
        <w:spacing w:after="0"/>
        <w:jc w:val="center"/>
        <w:rPr>
          <w:rFonts w:ascii="Times New Roman" w:hAnsi="Times New Roman" w:cs="Times New Roman"/>
          <w:color w:val="000000" w:themeColor="text1"/>
          <w:sz w:val="28"/>
          <w:szCs w:val="28"/>
        </w:rPr>
      </w:pPr>
    </w:p>
    <w:p w14:paraId="0B6A242C" w14:textId="6AA59976" w:rsidR="0058262B" w:rsidRPr="0039151E" w:rsidRDefault="0058262B" w:rsidP="001162B1">
      <w:pPr>
        <w:spacing w:after="0"/>
        <w:jc w:val="center"/>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_________</w:t>
      </w:r>
    </w:p>
    <w:sectPr w:rsidR="0058262B" w:rsidRPr="0039151E" w:rsidSect="00AC3BAE">
      <w:headerReference w:type="default" r:id="rId8"/>
      <w:pgSz w:w="11906" w:h="16838"/>
      <w:pgMar w:top="1134" w:right="566"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9FF22" w14:textId="77777777" w:rsidR="006F7601" w:rsidRDefault="006F7601" w:rsidP="00E47A20">
      <w:pPr>
        <w:spacing w:after="0" w:line="240" w:lineRule="auto"/>
      </w:pPr>
      <w:r>
        <w:separator/>
      </w:r>
    </w:p>
  </w:endnote>
  <w:endnote w:type="continuationSeparator" w:id="0">
    <w:p w14:paraId="447A3AF4" w14:textId="77777777" w:rsidR="006F7601" w:rsidRDefault="006F7601"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5E1C" w14:textId="77777777" w:rsidR="006F7601" w:rsidRDefault="006F7601" w:rsidP="00E47A20">
      <w:pPr>
        <w:spacing w:after="0" w:line="240" w:lineRule="auto"/>
      </w:pPr>
      <w:r>
        <w:separator/>
      </w:r>
    </w:p>
  </w:footnote>
  <w:footnote w:type="continuationSeparator" w:id="0">
    <w:p w14:paraId="0ABCCF36" w14:textId="77777777" w:rsidR="006F7601" w:rsidRDefault="006F7601"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D46B" w14:textId="6AA3BBE4" w:rsidR="00AC3BAE" w:rsidRPr="00D40928" w:rsidRDefault="00F6652B">
    <w:pPr>
      <w:pStyle w:val="a6"/>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00AC3BAE" w:rsidRPr="00D40928">
          <w:rPr>
            <w:rFonts w:ascii="Times New Roman" w:hAnsi="Times New Roman" w:cs="Times New Roman"/>
          </w:rPr>
          <w:fldChar w:fldCharType="begin"/>
        </w:r>
        <w:r w:rsidR="00AC3BAE" w:rsidRPr="00D40928">
          <w:rPr>
            <w:rFonts w:ascii="Times New Roman" w:hAnsi="Times New Roman" w:cs="Times New Roman"/>
          </w:rPr>
          <w:instrText>PAGE   \* MERGEFORMAT</w:instrText>
        </w:r>
        <w:r w:rsidR="00AC3BAE" w:rsidRPr="00D40928">
          <w:rPr>
            <w:rFonts w:ascii="Times New Roman" w:hAnsi="Times New Roman" w:cs="Times New Roman"/>
          </w:rPr>
          <w:fldChar w:fldCharType="separate"/>
        </w:r>
        <w:r>
          <w:rPr>
            <w:rFonts w:ascii="Times New Roman" w:hAnsi="Times New Roman" w:cs="Times New Roman"/>
            <w:noProof/>
          </w:rPr>
          <w:t>14</w:t>
        </w:r>
        <w:r w:rsidR="00AC3BAE" w:rsidRPr="00D40928">
          <w:rPr>
            <w:rFonts w:ascii="Times New Roman" w:hAnsi="Times New Roman" w:cs="Times New Roman"/>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8E5"/>
    <w:multiLevelType w:val="hybridMultilevel"/>
    <w:tmpl w:val="46CA4560"/>
    <w:lvl w:ilvl="0" w:tplc="78BC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081AE7"/>
    <w:multiLevelType w:val="hybridMultilevel"/>
    <w:tmpl w:val="9642ED10"/>
    <w:lvl w:ilvl="0" w:tplc="A30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B03D3A"/>
    <w:multiLevelType w:val="hybridMultilevel"/>
    <w:tmpl w:val="EEFE2C8E"/>
    <w:lvl w:ilvl="0" w:tplc="CDA2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3B22"/>
    <w:rsid w:val="0002679C"/>
    <w:rsid w:val="00026949"/>
    <w:rsid w:val="00043A1F"/>
    <w:rsid w:val="00054B25"/>
    <w:rsid w:val="000562D2"/>
    <w:rsid w:val="00060472"/>
    <w:rsid w:val="000810D8"/>
    <w:rsid w:val="00082594"/>
    <w:rsid w:val="000A47BC"/>
    <w:rsid w:val="000B1F91"/>
    <w:rsid w:val="000C0660"/>
    <w:rsid w:val="000C60FA"/>
    <w:rsid w:val="000C73E9"/>
    <w:rsid w:val="000D4C2C"/>
    <w:rsid w:val="000D7E74"/>
    <w:rsid w:val="000E7D79"/>
    <w:rsid w:val="000F0C9B"/>
    <w:rsid w:val="001003D7"/>
    <w:rsid w:val="00101697"/>
    <w:rsid w:val="0010579A"/>
    <w:rsid w:val="0011343E"/>
    <w:rsid w:val="001162B1"/>
    <w:rsid w:val="00116825"/>
    <w:rsid w:val="00126F17"/>
    <w:rsid w:val="00127DFC"/>
    <w:rsid w:val="00130389"/>
    <w:rsid w:val="001340BA"/>
    <w:rsid w:val="0013464A"/>
    <w:rsid w:val="001379FA"/>
    <w:rsid w:val="00141E4F"/>
    <w:rsid w:val="00142611"/>
    <w:rsid w:val="00146692"/>
    <w:rsid w:val="00146707"/>
    <w:rsid w:val="001503DA"/>
    <w:rsid w:val="001504D5"/>
    <w:rsid w:val="00153A06"/>
    <w:rsid w:val="001552CD"/>
    <w:rsid w:val="00162A04"/>
    <w:rsid w:val="00162C24"/>
    <w:rsid w:val="00164DF4"/>
    <w:rsid w:val="00167CC5"/>
    <w:rsid w:val="00183F9B"/>
    <w:rsid w:val="001860DD"/>
    <w:rsid w:val="001861B5"/>
    <w:rsid w:val="0018676C"/>
    <w:rsid w:val="00187CC2"/>
    <w:rsid w:val="001A03A1"/>
    <w:rsid w:val="001B6AFF"/>
    <w:rsid w:val="001B7D68"/>
    <w:rsid w:val="001C261D"/>
    <w:rsid w:val="001D6375"/>
    <w:rsid w:val="001F47A8"/>
    <w:rsid w:val="001F60EE"/>
    <w:rsid w:val="001F63D0"/>
    <w:rsid w:val="00201C5B"/>
    <w:rsid w:val="00220250"/>
    <w:rsid w:val="00223838"/>
    <w:rsid w:val="002447F8"/>
    <w:rsid w:val="002453F0"/>
    <w:rsid w:val="00251304"/>
    <w:rsid w:val="00251418"/>
    <w:rsid w:val="0026078D"/>
    <w:rsid w:val="002725EF"/>
    <w:rsid w:val="00274A82"/>
    <w:rsid w:val="00275748"/>
    <w:rsid w:val="002A2782"/>
    <w:rsid w:val="002A3677"/>
    <w:rsid w:val="002A7F73"/>
    <w:rsid w:val="002B5755"/>
    <w:rsid w:val="002D0D72"/>
    <w:rsid w:val="002D77FD"/>
    <w:rsid w:val="002F43B0"/>
    <w:rsid w:val="002F70D1"/>
    <w:rsid w:val="002F74BC"/>
    <w:rsid w:val="003016A9"/>
    <w:rsid w:val="00302595"/>
    <w:rsid w:val="00305A9D"/>
    <w:rsid w:val="00314D31"/>
    <w:rsid w:val="003150BA"/>
    <w:rsid w:val="003261EA"/>
    <w:rsid w:val="00333295"/>
    <w:rsid w:val="0034330C"/>
    <w:rsid w:val="00343DA5"/>
    <w:rsid w:val="00350BBC"/>
    <w:rsid w:val="003519C3"/>
    <w:rsid w:val="00354FD4"/>
    <w:rsid w:val="00376BB6"/>
    <w:rsid w:val="00376EC7"/>
    <w:rsid w:val="00377414"/>
    <w:rsid w:val="00377482"/>
    <w:rsid w:val="00380B8B"/>
    <w:rsid w:val="003811F4"/>
    <w:rsid w:val="00384828"/>
    <w:rsid w:val="0039151E"/>
    <w:rsid w:val="003A6C65"/>
    <w:rsid w:val="003B04C2"/>
    <w:rsid w:val="003B5BD8"/>
    <w:rsid w:val="003C0AD3"/>
    <w:rsid w:val="003C1CA7"/>
    <w:rsid w:val="003C27EF"/>
    <w:rsid w:val="003D59C9"/>
    <w:rsid w:val="003E1559"/>
    <w:rsid w:val="003E5932"/>
    <w:rsid w:val="003E5DF1"/>
    <w:rsid w:val="003F14C9"/>
    <w:rsid w:val="003F287C"/>
    <w:rsid w:val="00410E34"/>
    <w:rsid w:val="00415B99"/>
    <w:rsid w:val="00420CEA"/>
    <w:rsid w:val="004277CE"/>
    <w:rsid w:val="00430A50"/>
    <w:rsid w:val="00430C0A"/>
    <w:rsid w:val="00430CC8"/>
    <w:rsid w:val="00433283"/>
    <w:rsid w:val="00435A48"/>
    <w:rsid w:val="00440823"/>
    <w:rsid w:val="0045271D"/>
    <w:rsid w:val="00453FF6"/>
    <w:rsid w:val="00455B83"/>
    <w:rsid w:val="0045607C"/>
    <w:rsid w:val="00457BA3"/>
    <w:rsid w:val="00465188"/>
    <w:rsid w:val="00472769"/>
    <w:rsid w:val="0049264E"/>
    <w:rsid w:val="00496B8F"/>
    <w:rsid w:val="00497884"/>
    <w:rsid w:val="004A2C4E"/>
    <w:rsid w:val="004B5B03"/>
    <w:rsid w:val="004B5D27"/>
    <w:rsid w:val="004C27DF"/>
    <w:rsid w:val="004C4DD5"/>
    <w:rsid w:val="004C57FD"/>
    <w:rsid w:val="004C58C3"/>
    <w:rsid w:val="004C67A8"/>
    <w:rsid w:val="004D28A1"/>
    <w:rsid w:val="004D425B"/>
    <w:rsid w:val="004F487C"/>
    <w:rsid w:val="00503C14"/>
    <w:rsid w:val="00521FF2"/>
    <w:rsid w:val="00535E7E"/>
    <w:rsid w:val="005506E0"/>
    <w:rsid w:val="00554CC9"/>
    <w:rsid w:val="0056689E"/>
    <w:rsid w:val="00572495"/>
    <w:rsid w:val="0058262B"/>
    <w:rsid w:val="00583F50"/>
    <w:rsid w:val="0058763E"/>
    <w:rsid w:val="00591F91"/>
    <w:rsid w:val="00594C52"/>
    <w:rsid w:val="0059764E"/>
    <w:rsid w:val="005A1958"/>
    <w:rsid w:val="005A4A51"/>
    <w:rsid w:val="005A757B"/>
    <w:rsid w:val="005B125B"/>
    <w:rsid w:val="005B1C7E"/>
    <w:rsid w:val="005C3907"/>
    <w:rsid w:val="005C5B28"/>
    <w:rsid w:val="005D4922"/>
    <w:rsid w:val="005D7DAD"/>
    <w:rsid w:val="005E00D1"/>
    <w:rsid w:val="005E1D1D"/>
    <w:rsid w:val="005E242C"/>
    <w:rsid w:val="005E46FD"/>
    <w:rsid w:val="005F3A69"/>
    <w:rsid w:val="00604985"/>
    <w:rsid w:val="00605081"/>
    <w:rsid w:val="00613855"/>
    <w:rsid w:val="006149B4"/>
    <w:rsid w:val="00615B9E"/>
    <w:rsid w:val="00617385"/>
    <w:rsid w:val="00623986"/>
    <w:rsid w:val="006278D9"/>
    <w:rsid w:val="00631B53"/>
    <w:rsid w:val="00632859"/>
    <w:rsid w:val="00633039"/>
    <w:rsid w:val="006341F6"/>
    <w:rsid w:val="00635343"/>
    <w:rsid w:val="00650968"/>
    <w:rsid w:val="006529AE"/>
    <w:rsid w:val="006547D5"/>
    <w:rsid w:val="00656EC8"/>
    <w:rsid w:val="00662F76"/>
    <w:rsid w:val="006635AF"/>
    <w:rsid w:val="00676592"/>
    <w:rsid w:val="006832F9"/>
    <w:rsid w:val="00684578"/>
    <w:rsid w:val="0069237F"/>
    <w:rsid w:val="00692B98"/>
    <w:rsid w:val="006A0571"/>
    <w:rsid w:val="006A0E7E"/>
    <w:rsid w:val="006A3B7C"/>
    <w:rsid w:val="006A4B00"/>
    <w:rsid w:val="006B3A90"/>
    <w:rsid w:val="006B485C"/>
    <w:rsid w:val="006C136A"/>
    <w:rsid w:val="006C1AF2"/>
    <w:rsid w:val="006C669D"/>
    <w:rsid w:val="006D0F55"/>
    <w:rsid w:val="006D4696"/>
    <w:rsid w:val="006E55CF"/>
    <w:rsid w:val="006E627C"/>
    <w:rsid w:val="006E6451"/>
    <w:rsid w:val="006E797D"/>
    <w:rsid w:val="006F2CEA"/>
    <w:rsid w:val="006F4EE3"/>
    <w:rsid w:val="006F7601"/>
    <w:rsid w:val="00701340"/>
    <w:rsid w:val="00701A73"/>
    <w:rsid w:val="00703011"/>
    <w:rsid w:val="00703F9A"/>
    <w:rsid w:val="00724E73"/>
    <w:rsid w:val="00737D96"/>
    <w:rsid w:val="00742DBD"/>
    <w:rsid w:val="00764AC4"/>
    <w:rsid w:val="00764C0E"/>
    <w:rsid w:val="0077187B"/>
    <w:rsid w:val="00773AB2"/>
    <w:rsid w:val="0077613A"/>
    <w:rsid w:val="00782D85"/>
    <w:rsid w:val="0078539C"/>
    <w:rsid w:val="007862B1"/>
    <w:rsid w:val="00787CCE"/>
    <w:rsid w:val="007915B2"/>
    <w:rsid w:val="00793461"/>
    <w:rsid w:val="00795D4B"/>
    <w:rsid w:val="007B133C"/>
    <w:rsid w:val="007B1442"/>
    <w:rsid w:val="007B6DE3"/>
    <w:rsid w:val="007D3FEC"/>
    <w:rsid w:val="007E3CAE"/>
    <w:rsid w:val="007E530D"/>
    <w:rsid w:val="007E74C3"/>
    <w:rsid w:val="007F3453"/>
    <w:rsid w:val="007F3A89"/>
    <w:rsid w:val="0080339D"/>
    <w:rsid w:val="00803C71"/>
    <w:rsid w:val="00806282"/>
    <w:rsid w:val="00811153"/>
    <w:rsid w:val="00813584"/>
    <w:rsid w:val="00814E4A"/>
    <w:rsid w:val="00822A6F"/>
    <w:rsid w:val="008279B2"/>
    <w:rsid w:val="008312CB"/>
    <w:rsid w:val="0083308D"/>
    <w:rsid w:val="008454EE"/>
    <w:rsid w:val="00845C7F"/>
    <w:rsid w:val="008501B1"/>
    <w:rsid w:val="00854C6B"/>
    <w:rsid w:val="0086169D"/>
    <w:rsid w:val="008622BA"/>
    <w:rsid w:val="008962CF"/>
    <w:rsid w:val="00896641"/>
    <w:rsid w:val="008B1701"/>
    <w:rsid w:val="008B4FA9"/>
    <w:rsid w:val="008B55EE"/>
    <w:rsid w:val="008C33E3"/>
    <w:rsid w:val="008C36A8"/>
    <w:rsid w:val="008C385F"/>
    <w:rsid w:val="008C5D81"/>
    <w:rsid w:val="008D3AF1"/>
    <w:rsid w:val="008F12EC"/>
    <w:rsid w:val="008F42E2"/>
    <w:rsid w:val="008F6A62"/>
    <w:rsid w:val="0090482A"/>
    <w:rsid w:val="00911745"/>
    <w:rsid w:val="00912101"/>
    <w:rsid w:val="00912F45"/>
    <w:rsid w:val="00920498"/>
    <w:rsid w:val="0092153E"/>
    <w:rsid w:val="00921BCD"/>
    <w:rsid w:val="009222AB"/>
    <w:rsid w:val="00930AFF"/>
    <w:rsid w:val="00934EFA"/>
    <w:rsid w:val="00934F08"/>
    <w:rsid w:val="00935CAB"/>
    <w:rsid w:val="00954CB6"/>
    <w:rsid w:val="009569C3"/>
    <w:rsid w:val="0096530C"/>
    <w:rsid w:val="009660F0"/>
    <w:rsid w:val="00967641"/>
    <w:rsid w:val="00984A93"/>
    <w:rsid w:val="00985146"/>
    <w:rsid w:val="00996B86"/>
    <w:rsid w:val="009B100D"/>
    <w:rsid w:val="009B5CBB"/>
    <w:rsid w:val="009B7EED"/>
    <w:rsid w:val="009C0FF2"/>
    <w:rsid w:val="009C1451"/>
    <w:rsid w:val="009C39B5"/>
    <w:rsid w:val="009C4715"/>
    <w:rsid w:val="009D58FF"/>
    <w:rsid w:val="009D62AD"/>
    <w:rsid w:val="009E263E"/>
    <w:rsid w:val="009E2A4F"/>
    <w:rsid w:val="009F559E"/>
    <w:rsid w:val="009F6EF2"/>
    <w:rsid w:val="009F7F56"/>
    <w:rsid w:val="00A020A0"/>
    <w:rsid w:val="00A12AD9"/>
    <w:rsid w:val="00A13E00"/>
    <w:rsid w:val="00A25042"/>
    <w:rsid w:val="00A26A93"/>
    <w:rsid w:val="00A371DA"/>
    <w:rsid w:val="00A43319"/>
    <w:rsid w:val="00A476DC"/>
    <w:rsid w:val="00A5004B"/>
    <w:rsid w:val="00A95071"/>
    <w:rsid w:val="00A972D5"/>
    <w:rsid w:val="00A97899"/>
    <w:rsid w:val="00AA774A"/>
    <w:rsid w:val="00AA7EB1"/>
    <w:rsid w:val="00AB118D"/>
    <w:rsid w:val="00AB4A7C"/>
    <w:rsid w:val="00AC3BAE"/>
    <w:rsid w:val="00AD2D78"/>
    <w:rsid w:val="00AD3174"/>
    <w:rsid w:val="00AE64F7"/>
    <w:rsid w:val="00B06772"/>
    <w:rsid w:val="00B12BCA"/>
    <w:rsid w:val="00B17E72"/>
    <w:rsid w:val="00B212CB"/>
    <w:rsid w:val="00B256C9"/>
    <w:rsid w:val="00B273C9"/>
    <w:rsid w:val="00B32743"/>
    <w:rsid w:val="00B33BFA"/>
    <w:rsid w:val="00B40C51"/>
    <w:rsid w:val="00B42FC2"/>
    <w:rsid w:val="00B44603"/>
    <w:rsid w:val="00B44B04"/>
    <w:rsid w:val="00B51C7D"/>
    <w:rsid w:val="00B51E49"/>
    <w:rsid w:val="00B5214F"/>
    <w:rsid w:val="00B6685D"/>
    <w:rsid w:val="00B72B24"/>
    <w:rsid w:val="00B77763"/>
    <w:rsid w:val="00B857E3"/>
    <w:rsid w:val="00B946B8"/>
    <w:rsid w:val="00BA160C"/>
    <w:rsid w:val="00BB00F8"/>
    <w:rsid w:val="00BB4898"/>
    <w:rsid w:val="00BB7165"/>
    <w:rsid w:val="00BC2607"/>
    <w:rsid w:val="00BC37F0"/>
    <w:rsid w:val="00BC52DE"/>
    <w:rsid w:val="00BD0AD0"/>
    <w:rsid w:val="00BD5A15"/>
    <w:rsid w:val="00BD5EF7"/>
    <w:rsid w:val="00BE3982"/>
    <w:rsid w:val="00BE4BB9"/>
    <w:rsid w:val="00BE4F54"/>
    <w:rsid w:val="00BE6441"/>
    <w:rsid w:val="00BE7226"/>
    <w:rsid w:val="00C05482"/>
    <w:rsid w:val="00C11058"/>
    <w:rsid w:val="00C11596"/>
    <w:rsid w:val="00C2753B"/>
    <w:rsid w:val="00C3332B"/>
    <w:rsid w:val="00C34D45"/>
    <w:rsid w:val="00C4378C"/>
    <w:rsid w:val="00C54039"/>
    <w:rsid w:val="00C54ED7"/>
    <w:rsid w:val="00C54FB8"/>
    <w:rsid w:val="00C63E97"/>
    <w:rsid w:val="00C66565"/>
    <w:rsid w:val="00C66F54"/>
    <w:rsid w:val="00C71797"/>
    <w:rsid w:val="00C74833"/>
    <w:rsid w:val="00C751C5"/>
    <w:rsid w:val="00C83387"/>
    <w:rsid w:val="00C85C1F"/>
    <w:rsid w:val="00C85EA3"/>
    <w:rsid w:val="00C903D1"/>
    <w:rsid w:val="00C9476D"/>
    <w:rsid w:val="00C97361"/>
    <w:rsid w:val="00CA3DAB"/>
    <w:rsid w:val="00CA42A5"/>
    <w:rsid w:val="00CB13EB"/>
    <w:rsid w:val="00CB5A64"/>
    <w:rsid w:val="00CC0170"/>
    <w:rsid w:val="00CC489A"/>
    <w:rsid w:val="00CC681D"/>
    <w:rsid w:val="00CD1093"/>
    <w:rsid w:val="00CD2310"/>
    <w:rsid w:val="00CD4356"/>
    <w:rsid w:val="00CE5B8B"/>
    <w:rsid w:val="00CE7196"/>
    <w:rsid w:val="00CF12C8"/>
    <w:rsid w:val="00CF3949"/>
    <w:rsid w:val="00D01FBB"/>
    <w:rsid w:val="00D03A27"/>
    <w:rsid w:val="00D10F51"/>
    <w:rsid w:val="00D12DD9"/>
    <w:rsid w:val="00D16795"/>
    <w:rsid w:val="00D23865"/>
    <w:rsid w:val="00D34DC3"/>
    <w:rsid w:val="00D40928"/>
    <w:rsid w:val="00D421D5"/>
    <w:rsid w:val="00D449FD"/>
    <w:rsid w:val="00D50A11"/>
    <w:rsid w:val="00D51C65"/>
    <w:rsid w:val="00D55A58"/>
    <w:rsid w:val="00D63336"/>
    <w:rsid w:val="00D669B9"/>
    <w:rsid w:val="00D80D7C"/>
    <w:rsid w:val="00D81A08"/>
    <w:rsid w:val="00D84BF9"/>
    <w:rsid w:val="00D91447"/>
    <w:rsid w:val="00D92088"/>
    <w:rsid w:val="00D9782E"/>
    <w:rsid w:val="00DB1EF5"/>
    <w:rsid w:val="00DB2191"/>
    <w:rsid w:val="00DB5E2E"/>
    <w:rsid w:val="00DC55A2"/>
    <w:rsid w:val="00DC7CAA"/>
    <w:rsid w:val="00DD0BAB"/>
    <w:rsid w:val="00DD5A5E"/>
    <w:rsid w:val="00DD7BBC"/>
    <w:rsid w:val="00DE211F"/>
    <w:rsid w:val="00DE6F03"/>
    <w:rsid w:val="00DF60F0"/>
    <w:rsid w:val="00E00625"/>
    <w:rsid w:val="00E06151"/>
    <w:rsid w:val="00E0661B"/>
    <w:rsid w:val="00E12BEF"/>
    <w:rsid w:val="00E22450"/>
    <w:rsid w:val="00E2345B"/>
    <w:rsid w:val="00E27768"/>
    <w:rsid w:val="00E32E31"/>
    <w:rsid w:val="00E36D4F"/>
    <w:rsid w:val="00E410EE"/>
    <w:rsid w:val="00E411B1"/>
    <w:rsid w:val="00E47431"/>
    <w:rsid w:val="00E47A20"/>
    <w:rsid w:val="00E56A94"/>
    <w:rsid w:val="00E60B6B"/>
    <w:rsid w:val="00E61AC9"/>
    <w:rsid w:val="00E62652"/>
    <w:rsid w:val="00E62C6D"/>
    <w:rsid w:val="00E65672"/>
    <w:rsid w:val="00E86125"/>
    <w:rsid w:val="00E86276"/>
    <w:rsid w:val="00E90455"/>
    <w:rsid w:val="00E95F1D"/>
    <w:rsid w:val="00E966C6"/>
    <w:rsid w:val="00EA35CC"/>
    <w:rsid w:val="00EA5464"/>
    <w:rsid w:val="00EA67F8"/>
    <w:rsid w:val="00EA79AE"/>
    <w:rsid w:val="00EB1BE6"/>
    <w:rsid w:val="00EB5A89"/>
    <w:rsid w:val="00EB7BB9"/>
    <w:rsid w:val="00EC13EB"/>
    <w:rsid w:val="00EC15BF"/>
    <w:rsid w:val="00EC1BFF"/>
    <w:rsid w:val="00EC394F"/>
    <w:rsid w:val="00EC7376"/>
    <w:rsid w:val="00ED00AE"/>
    <w:rsid w:val="00ED0B6A"/>
    <w:rsid w:val="00ED4538"/>
    <w:rsid w:val="00ED55A4"/>
    <w:rsid w:val="00ED61A6"/>
    <w:rsid w:val="00ED6C7A"/>
    <w:rsid w:val="00ED7375"/>
    <w:rsid w:val="00ED7D38"/>
    <w:rsid w:val="00EF49B8"/>
    <w:rsid w:val="00EF5B47"/>
    <w:rsid w:val="00EF6C2D"/>
    <w:rsid w:val="00F01396"/>
    <w:rsid w:val="00F06703"/>
    <w:rsid w:val="00F11552"/>
    <w:rsid w:val="00F13892"/>
    <w:rsid w:val="00F31815"/>
    <w:rsid w:val="00F326E8"/>
    <w:rsid w:val="00F40ED7"/>
    <w:rsid w:val="00F45785"/>
    <w:rsid w:val="00F52596"/>
    <w:rsid w:val="00F55D77"/>
    <w:rsid w:val="00F651F7"/>
    <w:rsid w:val="00F65337"/>
    <w:rsid w:val="00F65902"/>
    <w:rsid w:val="00F6652B"/>
    <w:rsid w:val="00F70F4B"/>
    <w:rsid w:val="00F73765"/>
    <w:rsid w:val="00F8272C"/>
    <w:rsid w:val="00F87943"/>
    <w:rsid w:val="00FB1799"/>
    <w:rsid w:val="00FB1A69"/>
    <w:rsid w:val="00FB20DE"/>
    <w:rsid w:val="00FC3248"/>
    <w:rsid w:val="00FC33FB"/>
    <w:rsid w:val="00FC7BCC"/>
    <w:rsid w:val="00FD3C45"/>
    <w:rsid w:val="00FD4232"/>
    <w:rsid w:val="00FD6E53"/>
    <w:rsid w:val="00FD7141"/>
    <w:rsid w:val="00FE045F"/>
    <w:rsid w:val="00FE08C0"/>
    <w:rsid w:val="00FE5116"/>
    <w:rsid w:val="00FE527F"/>
    <w:rsid w:val="00FE6DEA"/>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 w:type="paragraph" w:styleId="af0">
    <w:name w:val="List Paragraph"/>
    <w:basedOn w:val="a"/>
    <w:uiPriority w:val="34"/>
    <w:qFormat/>
    <w:rsid w:val="00D669B9"/>
    <w:pPr>
      <w:ind w:left="720"/>
      <w:contextualSpacing/>
    </w:pPr>
  </w:style>
  <w:style w:type="paragraph" w:styleId="af1">
    <w:name w:val="No Spacing"/>
    <w:uiPriority w:val="1"/>
    <w:qFormat/>
    <w:rsid w:val="00B5214F"/>
    <w:pPr>
      <w:spacing w:after="0" w:line="240" w:lineRule="auto"/>
    </w:pPr>
  </w:style>
  <w:style w:type="paragraph" w:customStyle="1" w:styleId="ConsPlusNormal">
    <w:name w:val="ConsPlusNormal"/>
    <w:rsid w:val="00B40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86535-FE9B-48D9-80A9-D05B9A46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53</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53</cp:revision>
  <cp:lastPrinted>2023-12-28T06:54:00Z</cp:lastPrinted>
  <dcterms:created xsi:type="dcterms:W3CDTF">2022-12-13T10:50:00Z</dcterms:created>
  <dcterms:modified xsi:type="dcterms:W3CDTF">2023-12-28T06:54:00Z</dcterms:modified>
</cp:coreProperties>
</file>